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10A8" w14:textId="2F65DCBB" w:rsidR="00BB2B7E" w:rsidRPr="00FC06EE" w:rsidRDefault="00BB2B7E" w:rsidP="00BB2B7E">
      <w:pPr>
        <w:spacing w:line="240" w:lineRule="auto"/>
        <w:ind w:left="360"/>
        <w:jc w:val="right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C06EE">
        <w:rPr>
          <w:rFonts w:ascii="Arial" w:hAnsi="Arial" w:cs="Arial"/>
          <w:b/>
          <w:bCs/>
          <w:sz w:val="24"/>
          <w:szCs w:val="24"/>
          <w:u w:val="single"/>
          <w:lang w:val="en-GB"/>
        </w:rPr>
        <w:t>A</w:t>
      </w:r>
      <w:r w:rsidR="2B8D9C6D" w:rsidRPr="00FC06EE">
        <w:rPr>
          <w:rFonts w:ascii="Arial" w:hAnsi="Arial" w:cs="Arial"/>
          <w:b/>
          <w:bCs/>
          <w:sz w:val="24"/>
          <w:szCs w:val="24"/>
          <w:u w:val="single"/>
          <w:lang w:val="en-GB"/>
        </w:rPr>
        <w:t>NNEX</w:t>
      </w:r>
      <w:r w:rsidRPr="00FC06EE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A   </w:t>
      </w:r>
    </w:p>
    <w:p w14:paraId="60B8C75C" w14:textId="77777777" w:rsidR="00BB2B7E" w:rsidRPr="00FC06EE" w:rsidRDefault="00BB2B7E" w:rsidP="00BB2B7E">
      <w:pPr>
        <w:spacing w:line="24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C06EE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INFORMATION REQUIRED FROM VENDOR </w:t>
      </w:r>
    </w:p>
    <w:p w14:paraId="2E2BB0CA" w14:textId="27C57D54" w:rsidR="006D628A" w:rsidRPr="00FC06EE" w:rsidRDefault="006D628A" w:rsidP="006C7AD8">
      <w:pPr>
        <w:spacing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FC06EE">
        <w:rPr>
          <w:rFonts w:ascii="Arial" w:hAnsi="Arial" w:cs="Arial"/>
          <w:bCs/>
          <w:sz w:val="24"/>
          <w:szCs w:val="24"/>
          <w:lang w:val="en-GB"/>
        </w:rPr>
        <w:t xml:space="preserve">All </w:t>
      </w:r>
      <w:r w:rsidRPr="00FC06EE">
        <w:rPr>
          <w:rFonts w:ascii="Arial" w:hAnsi="Arial" w:cs="Arial"/>
          <w:sz w:val="24"/>
          <w:szCs w:val="24"/>
        </w:rPr>
        <w:t xml:space="preserve">defined terms in this Information Required from Vendor shall have the same meaning ascribed to them in Clause 1A of the </w:t>
      </w:r>
      <w:r w:rsidR="00196D35">
        <w:rPr>
          <w:rFonts w:ascii="Arial" w:hAnsi="Arial" w:cs="Arial"/>
          <w:sz w:val="24"/>
          <w:szCs w:val="24"/>
        </w:rPr>
        <w:t>Terms and Conditions</w:t>
      </w:r>
      <w:r w:rsidR="00EC5177" w:rsidRPr="00FC06EE">
        <w:rPr>
          <w:rFonts w:ascii="Arial" w:hAnsi="Arial" w:cs="Arial"/>
          <w:sz w:val="24"/>
          <w:szCs w:val="24"/>
        </w:rPr>
        <w:t>.</w:t>
      </w:r>
    </w:p>
    <w:p w14:paraId="2BC4F575" w14:textId="53A456A8" w:rsidR="00BB2B7E" w:rsidRPr="00FC06EE" w:rsidRDefault="004614D5" w:rsidP="00BB2B7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4"/>
          <w:szCs w:val="24"/>
          <w:u w:val="single"/>
        </w:rPr>
      </w:pPr>
      <w:r w:rsidRPr="00FC06EE">
        <w:rPr>
          <w:rFonts w:ascii="Arial" w:hAnsi="Arial" w:cs="Arial"/>
          <w:sz w:val="24"/>
          <w:szCs w:val="24"/>
          <w:u w:val="single"/>
        </w:rPr>
        <w:t>Vendor’s contact</w:t>
      </w:r>
      <w:r w:rsidR="00BB2B7E" w:rsidRPr="00FC06EE">
        <w:rPr>
          <w:rFonts w:ascii="Arial" w:hAnsi="Arial" w:cs="Arial"/>
          <w:sz w:val="24"/>
          <w:szCs w:val="24"/>
          <w:u w:val="single"/>
        </w:rPr>
        <w:t xml:space="preserve"> information</w:t>
      </w:r>
    </w:p>
    <w:p w14:paraId="3E094599" w14:textId="77777777" w:rsidR="00BB2B7E" w:rsidRPr="00FC06EE" w:rsidRDefault="00BB2B7E" w:rsidP="00BB2B7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Ind w:w="32" w:type="dxa"/>
        <w:tblLook w:val="04A0" w:firstRow="1" w:lastRow="0" w:firstColumn="1" w:lastColumn="0" w:noHBand="0" w:noVBand="1"/>
      </w:tblPr>
      <w:tblGrid>
        <w:gridCol w:w="5208"/>
        <w:gridCol w:w="3642"/>
      </w:tblGrid>
      <w:tr w:rsidR="00BB2B7E" w:rsidRPr="00FC06EE" w14:paraId="483BCB9E" w14:textId="77777777" w:rsidTr="009C5009">
        <w:trPr>
          <w:trHeight w:val="904"/>
        </w:trPr>
        <w:tc>
          <w:tcPr>
            <w:tcW w:w="5208" w:type="dxa"/>
          </w:tcPr>
          <w:p w14:paraId="04BFCBFD" w14:textId="77777777" w:rsidR="00BB2B7E" w:rsidRPr="00FC06EE" w:rsidRDefault="00BB2B7E" w:rsidP="00BB2B7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Name of Bus Operator/Company </w:t>
            </w:r>
          </w:p>
          <w:p w14:paraId="4D014E60" w14:textId="77777777" w:rsidR="00BB2B7E" w:rsidRPr="00FC06EE" w:rsidRDefault="00BB2B7E" w:rsidP="00BB2B7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(to appear on the contract) </w:t>
            </w:r>
          </w:p>
          <w:p w14:paraId="46288BD2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42" w:type="dxa"/>
          </w:tcPr>
          <w:p w14:paraId="1C88D40E" w14:textId="77777777" w:rsidR="00BB2B7E" w:rsidRPr="00FC06EE" w:rsidRDefault="00BB2B7E" w:rsidP="00BB2B7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2B7E" w:rsidRPr="00FC06EE" w14:paraId="474C2108" w14:textId="77777777" w:rsidTr="009C5009">
        <w:tc>
          <w:tcPr>
            <w:tcW w:w="5208" w:type="dxa"/>
          </w:tcPr>
          <w:p w14:paraId="38FF3E85" w14:textId="67BE0A15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>Business Registration No</w:t>
            </w:r>
            <w:r w:rsidR="004406D5" w:rsidRPr="00FC06EE">
              <w:rPr>
                <w:rFonts w:ascii="Arial" w:hAnsi="Arial" w:cs="Arial"/>
                <w:sz w:val="24"/>
                <w:szCs w:val="24"/>
              </w:rPr>
              <w:t>.</w:t>
            </w:r>
            <w:r w:rsidRPr="00FC06EE">
              <w:rPr>
                <w:rFonts w:ascii="Arial" w:hAnsi="Arial" w:cs="Arial"/>
                <w:sz w:val="24"/>
                <w:szCs w:val="24"/>
              </w:rPr>
              <w:t xml:space="preserve">/ NRIC: </w:t>
            </w:r>
          </w:p>
        </w:tc>
        <w:tc>
          <w:tcPr>
            <w:tcW w:w="3642" w:type="dxa"/>
          </w:tcPr>
          <w:p w14:paraId="330E5127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2B7E" w:rsidRPr="00FC06EE" w14:paraId="3295DC1D" w14:textId="77777777" w:rsidTr="009C5009">
        <w:tc>
          <w:tcPr>
            <w:tcW w:w="5208" w:type="dxa"/>
          </w:tcPr>
          <w:p w14:paraId="4E9BFDE8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>Registered Address:</w:t>
            </w:r>
          </w:p>
        </w:tc>
        <w:tc>
          <w:tcPr>
            <w:tcW w:w="3642" w:type="dxa"/>
          </w:tcPr>
          <w:p w14:paraId="51688A7E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2B7E" w:rsidRPr="00FC06EE" w14:paraId="2AADF39D" w14:textId="77777777" w:rsidTr="009C5009">
        <w:tc>
          <w:tcPr>
            <w:tcW w:w="5208" w:type="dxa"/>
          </w:tcPr>
          <w:p w14:paraId="3A2A244B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Contact number: </w:t>
            </w:r>
          </w:p>
        </w:tc>
        <w:tc>
          <w:tcPr>
            <w:tcW w:w="3642" w:type="dxa"/>
          </w:tcPr>
          <w:p w14:paraId="7DBF3054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2B7E" w:rsidRPr="00FC06EE" w14:paraId="017739A4" w14:textId="77777777" w:rsidTr="009C5009">
        <w:tc>
          <w:tcPr>
            <w:tcW w:w="5208" w:type="dxa"/>
          </w:tcPr>
          <w:p w14:paraId="6E67937E" w14:textId="0FB0B676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3642" w:type="dxa"/>
          </w:tcPr>
          <w:p w14:paraId="1692313A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2B7E" w:rsidRPr="00FC06EE" w14:paraId="46CC74B2" w14:textId="77777777" w:rsidTr="009C5009">
        <w:tc>
          <w:tcPr>
            <w:tcW w:w="5208" w:type="dxa"/>
          </w:tcPr>
          <w:p w14:paraId="55EB0B90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>Fax:</w:t>
            </w:r>
          </w:p>
        </w:tc>
        <w:tc>
          <w:tcPr>
            <w:tcW w:w="3642" w:type="dxa"/>
          </w:tcPr>
          <w:p w14:paraId="35277BFD" w14:textId="77777777" w:rsidR="00BB2B7E" w:rsidRPr="00FC06EE" w:rsidRDefault="00BB2B7E" w:rsidP="00BB2B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31A3FD" w14:textId="77777777" w:rsidR="002D3A0C" w:rsidRPr="002D3A0C" w:rsidRDefault="002D3A0C" w:rsidP="002D3A0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GB"/>
        </w:rPr>
      </w:pPr>
    </w:p>
    <w:p w14:paraId="026EC168" w14:textId="0A157B8E" w:rsidR="00736ACD" w:rsidRPr="00433E9F" w:rsidRDefault="005A2B4F" w:rsidP="004C5B17">
      <w:pPr>
        <w:pStyle w:val="ListParagraph"/>
        <w:numPr>
          <w:ilvl w:val="0"/>
          <w:numId w:val="12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  <w:u w:val="single"/>
          <w:lang w:val="en-GB"/>
        </w:rPr>
      </w:pPr>
      <w:r w:rsidRPr="004C5B17">
        <w:rPr>
          <w:rFonts w:ascii="Arial" w:hAnsi="Arial" w:cs="Arial"/>
          <w:sz w:val="24"/>
          <w:szCs w:val="24"/>
          <w:u w:val="single"/>
        </w:rPr>
        <w:t>S</w:t>
      </w:r>
      <w:r w:rsidR="00A746FF" w:rsidRPr="004C5B17">
        <w:rPr>
          <w:rFonts w:ascii="Arial" w:hAnsi="Arial" w:cs="Arial"/>
          <w:sz w:val="24"/>
          <w:szCs w:val="24"/>
          <w:u w:val="single"/>
        </w:rPr>
        <w:t>tatutory requirements set by LTA</w:t>
      </w:r>
    </w:p>
    <w:tbl>
      <w:tblPr>
        <w:tblStyle w:val="TableGrid"/>
        <w:tblW w:w="0" w:type="auto"/>
        <w:tblInd w:w="32" w:type="dxa"/>
        <w:tblLook w:val="04A0" w:firstRow="1" w:lastRow="0" w:firstColumn="1" w:lastColumn="0" w:noHBand="0" w:noVBand="1"/>
      </w:tblPr>
      <w:tblGrid>
        <w:gridCol w:w="5176"/>
        <w:gridCol w:w="3808"/>
      </w:tblGrid>
      <w:tr w:rsidR="00736ACD" w:rsidRPr="00FC06EE" w14:paraId="1E76036E" w14:textId="77777777" w:rsidTr="002A1C37">
        <w:tc>
          <w:tcPr>
            <w:tcW w:w="5176" w:type="dxa"/>
          </w:tcPr>
          <w:p w14:paraId="4C0D7B91" w14:textId="10D8F71E" w:rsidR="00EC5324" w:rsidRDefault="00EC53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5324">
              <w:rPr>
                <w:rFonts w:ascii="Arial" w:hAnsi="Arial" w:cs="Arial"/>
                <w:sz w:val="24"/>
                <w:szCs w:val="24"/>
              </w:rPr>
              <w:t>In compliance with the requirement</w:t>
            </w:r>
            <w:r w:rsidR="00FB1529">
              <w:rPr>
                <w:rFonts w:ascii="Arial" w:hAnsi="Arial" w:cs="Arial"/>
                <w:sz w:val="24"/>
                <w:szCs w:val="24"/>
              </w:rPr>
              <w:t>s under</w:t>
            </w:r>
            <w:r w:rsidRPr="00EC5324">
              <w:rPr>
                <w:rFonts w:ascii="Arial" w:hAnsi="Arial" w:cs="Arial"/>
                <w:sz w:val="24"/>
                <w:szCs w:val="24"/>
              </w:rPr>
              <w:t xml:space="preserve"> the Motor Vehicles (Third-Party Risks and Compensation) Act 1960</w:t>
            </w:r>
          </w:p>
          <w:p w14:paraId="3C5E1CDF" w14:textId="30FBEF06" w:rsidR="00736ACD" w:rsidRPr="00FC06EE" w:rsidRDefault="00736A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8" w:type="dxa"/>
          </w:tcPr>
          <w:p w14:paraId="01867653" w14:textId="77777777" w:rsidR="00736ACD" w:rsidRPr="00FC06EE" w:rsidRDefault="00736ACD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(Yes/ </w:t>
            </w:r>
            <w:proofErr w:type="gramStart"/>
            <w:r w:rsidRPr="00FC06EE">
              <w:rPr>
                <w:rFonts w:ascii="Arial" w:hAnsi="Arial" w:cs="Arial"/>
                <w:sz w:val="24"/>
                <w:szCs w:val="24"/>
              </w:rPr>
              <w:t>No)*</w:t>
            </w:r>
            <w:proofErr w:type="gramEnd"/>
            <w:r w:rsidRPr="00FC06E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36ACD" w:rsidRPr="00FC06EE" w14:paraId="54401936" w14:textId="77777777" w:rsidTr="002A1C37">
        <w:tc>
          <w:tcPr>
            <w:tcW w:w="5176" w:type="dxa"/>
          </w:tcPr>
          <w:p w14:paraId="719A935F" w14:textId="77777777" w:rsidR="006962D9" w:rsidRDefault="006962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7953">
              <w:rPr>
                <w:rFonts w:ascii="Arial" w:hAnsi="Arial" w:cs="Arial"/>
                <w:sz w:val="24"/>
                <w:szCs w:val="24"/>
              </w:rPr>
              <w:t>Periodic inspections to ensure buses are maintained regularly and in roadworthy condition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268AA2A" w14:textId="18C5A6BE" w:rsidR="00736ACD" w:rsidRPr="00FC06EE" w:rsidRDefault="00736A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8" w:type="dxa"/>
          </w:tcPr>
          <w:p w14:paraId="5454CCC2" w14:textId="77777777" w:rsidR="00736ACD" w:rsidRPr="00FC06EE" w:rsidRDefault="00736ACD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Yes/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No</w:t>
            </w:r>
            <w:r w:rsidRPr="00FC06EE">
              <w:rPr>
                <w:rFonts w:ascii="Arial" w:hAnsi="Arial" w:cs="Arial"/>
                <w:sz w:val="24"/>
                <w:szCs w:val="24"/>
              </w:rPr>
              <w:t>)*</w:t>
            </w:r>
            <w:proofErr w:type="gramEnd"/>
            <w:r w:rsidRPr="00FC06E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736ACD" w:rsidRPr="00FC06EE" w14:paraId="0EE78DA4" w14:textId="77777777" w:rsidTr="002A1C37">
        <w:tc>
          <w:tcPr>
            <w:tcW w:w="5176" w:type="dxa"/>
          </w:tcPr>
          <w:p w14:paraId="555AEE0E" w14:textId="49721808" w:rsidR="002A1C37" w:rsidRDefault="002A1C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7953">
              <w:rPr>
                <w:rFonts w:ascii="Arial" w:hAnsi="Arial" w:cs="Arial"/>
                <w:sz w:val="24"/>
                <w:szCs w:val="24"/>
              </w:rPr>
              <w:t>Seatbelts for buses, licensed attendant in each bus which has more than 30 seating capacity, installation of automatic activated hazard lights and reflective triangular “Children Crossing” sign, licensed drivers etc.</w:t>
            </w:r>
          </w:p>
          <w:p w14:paraId="2EB597C1" w14:textId="7774C29D" w:rsidR="00736ACD" w:rsidRPr="00FC06EE" w:rsidRDefault="00736A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8" w:type="dxa"/>
          </w:tcPr>
          <w:p w14:paraId="078B87DB" w14:textId="77777777" w:rsidR="00736ACD" w:rsidRPr="00FC06EE" w:rsidRDefault="00736ACD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(Yes/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No)*</w:t>
            </w:r>
            <w:proofErr w:type="gramEnd"/>
          </w:p>
        </w:tc>
      </w:tr>
    </w:tbl>
    <w:p w14:paraId="4195E425" w14:textId="77777777" w:rsidR="00447B4A" w:rsidRPr="00C20476" w:rsidRDefault="00447B4A" w:rsidP="002D3A0C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20476">
        <w:rPr>
          <w:rFonts w:ascii="Arial" w:hAnsi="Arial" w:cs="Arial"/>
          <w:sz w:val="24"/>
          <w:szCs w:val="24"/>
          <w:lang w:val="en-GB"/>
        </w:rPr>
        <w:t>*</w:t>
      </w:r>
      <w:proofErr w:type="gramStart"/>
      <w:r w:rsidRPr="00C20476">
        <w:rPr>
          <w:rFonts w:ascii="Arial" w:hAnsi="Arial" w:cs="Arial"/>
          <w:sz w:val="24"/>
          <w:szCs w:val="24"/>
          <w:lang w:val="en-GB"/>
        </w:rPr>
        <w:t>delete</w:t>
      </w:r>
      <w:proofErr w:type="gramEnd"/>
      <w:r w:rsidRPr="00C20476">
        <w:rPr>
          <w:rFonts w:ascii="Arial" w:hAnsi="Arial" w:cs="Arial"/>
          <w:sz w:val="24"/>
          <w:szCs w:val="24"/>
          <w:lang w:val="en-GB"/>
        </w:rPr>
        <w:t xml:space="preserve"> where applicable</w:t>
      </w:r>
    </w:p>
    <w:p w14:paraId="0EF1A385" w14:textId="77777777" w:rsidR="00447B4A" w:rsidRDefault="00447B4A" w:rsidP="002D3A0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GB"/>
        </w:rPr>
      </w:pPr>
    </w:p>
    <w:p w14:paraId="081F31DB" w14:textId="554FAE6D" w:rsidR="00AF48BE" w:rsidRPr="004C5B17" w:rsidRDefault="00EF00AE" w:rsidP="002D3A0C">
      <w:pPr>
        <w:pStyle w:val="ListParagraph"/>
        <w:numPr>
          <w:ilvl w:val="0"/>
          <w:numId w:val="12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t xml:space="preserve">Bus fleet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EC2224" w:rsidRPr="00FC06EE" w14:paraId="092572E3" w14:textId="77777777" w:rsidTr="004C5B17">
        <w:tc>
          <w:tcPr>
            <w:tcW w:w="5240" w:type="dxa"/>
          </w:tcPr>
          <w:p w14:paraId="1107E9D0" w14:textId="37A55806" w:rsidR="00EC2224" w:rsidRDefault="00EC2224" w:rsidP="00EC2224">
            <w:pPr>
              <w:spacing w:after="0" w:line="240" w:lineRule="auto"/>
              <w:contextualSpacing/>
              <w:jc w:val="both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 w:rsidRPr="00FC06EE">
              <w:rPr>
                <w:rFonts w:ascii="Arial" w:hAnsi="Arial" w:cs="Arial"/>
                <w:sz w:val="24"/>
                <w:szCs w:val="24"/>
              </w:rPr>
              <w:t xml:space="preserve">Number of buses registered under the company  </w:t>
            </w:r>
          </w:p>
        </w:tc>
        <w:tc>
          <w:tcPr>
            <w:tcW w:w="3776" w:type="dxa"/>
          </w:tcPr>
          <w:p w14:paraId="55BF444A" w14:textId="3166DC7F" w:rsidR="00EC2224" w:rsidRPr="00FC06EE" w:rsidRDefault="00EC2224" w:rsidP="00EC222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>Up to 15</w:t>
            </w:r>
            <w:r w:rsidR="0089171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>seaters</w:t>
            </w: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:</w:t>
            </w:r>
          </w:p>
          <w:p w14:paraId="77A17C2B" w14:textId="0FAC3DE0" w:rsidR="00EC2224" w:rsidRDefault="00EC2224" w:rsidP="00EC2224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>&gt;15</w:t>
            </w:r>
            <w:r w:rsidR="0089171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>seaters</w:t>
            </w:r>
            <w:r w:rsidRPr="00FC06EE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:</w:t>
            </w:r>
          </w:p>
        </w:tc>
      </w:tr>
      <w:tr w:rsidR="00EC2224" w:rsidRPr="00FC06EE" w14:paraId="4E51DA71" w14:textId="77777777" w:rsidTr="004C5B17">
        <w:tc>
          <w:tcPr>
            <w:tcW w:w="5240" w:type="dxa"/>
          </w:tcPr>
          <w:p w14:paraId="4066AB5A" w14:textId="6098B83B" w:rsidR="00EC2224" w:rsidRPr="002B6E18" w:rsidRDefault="00EC2224" w:rsidP="00EC2224">
            <w:pPr>
              <w:spacing w:after="0" w:line="240" w:lineRule="auto"/>
              <w:contextualSpacing/>
              <w:jc w:val="both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Vehicle number and age of </w:t>
            </w:r>
            <w:r w:rsidRPr="000B65A2">
              <w:rPr>
                <w:rFonts w:ascii="Arial" w:hAnsi="Arial" w:cs="Arial"/>
                <w:sz w:val="24"/>
                <w:szCs w:val="24"/>
              </w:rPr>
              <w:t xml:space="preserve">buses </w:t>
            </w:r>
            <w:r w:rsidR="00E8043A" w:rsidRPr="000B65A2">
              <w:rPr>
                <w:rFonts w:ascii="Arial" w:hAnsi="Arial" w:cs="Arial"/>
                <w:sz w:val="24"/>
                <w:szCs w:val="24"/>
              </w:rPr>
              <w:t>you intend to</w:t>
            </w:r>
            <w:r w:rsidRPr="000B65A2">
              <w:rPr>
                <w:rFonts w:ascii="Arial" w:hAnsi="Arial" w:cs="Arial"/>
                <w:sz w:val="24"/>
                <w:szCs w:val="24"/>
              </w:rPr>
              <w:t xml:space="preserve"> deploy to serve the </w:t>
            </w:r>
            <w:proofErr w:type="gramStart"/>
            <w:r w:rsidRPr="000B65A2">
              <w:rPr>
                <w:rFonts w:ascii="Arial" w:hAnsi="Arial" w:cs="Arial"/>
                <w:sz w:val="24"/>
                <w:szCs w:val="24"/>
              </w:rPr>
              <w:t>School</w:t>
            </w:r>
            <w:proofErr w:type="gramEnd"/>
          </w:p>
        </w:tc>
        <w:tc>
          <w:tcPr>
            <w:tcW w:w="377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22"/>
              <w:gridCol w:w="1728"/>
            </w:tblGrid>
            <w:tr w:rsidR="00EC2224" w14:paraId="688FBD9A" w14:textId="77777777" w:rsidTr="000B65A2">
              <w:tc>
                <w:tcPr>
                  <w:tcW w:w="1822" w:type="dxa"/>
                </w:tcPr>
                <w:p w14:paraId="4C8F8243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Vehicle Number</w:t>
                  </w:r>
                </w:p>
              </w:tc>
              <w:tc>
                <w:tcPr>
                  <w:tcW w:w="1728" w:type="dxa"/>
                </w:tcPr>
                <w:p w14:paraId="38853003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Age of bus (years)</w:t>
                  </w:r>
                </w:p>
              </w:tc>
            </w:tr>
            <w:tr w:rsidR="00EC2224" w14:paraId="2A6EAE3A" w14:textId="77777777" w:rsidTr="000B65A2">
              <w:tc>
                <w:tcPr>
                  <w:tcW w:w="1822" w:type="dxa"/>
                </w:tcPr>
                <w:p w14:paraId="6D69A6F7" w14:textId="2ABAFF1B" w:rsidR="00EC2224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1. </w:t>
                  </w:r>
                  <w:r w:rsidR="00EC222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E.g. CB1111K</w:t>
                  </w:r>
                </w:p>
              </w:tc>
              <w:tc>
                <w:tcPr>
                  <w:tcW w:w="1728" w:type="dxa"/>
                </w:tcPr>
                <w:p w14:paraId="093752C3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E.g. 5</w:t>
                  </w:r>
                </w:p>
              </w:tc>
            </w:tr>
            <w:tr w:rsidR="00EC2224" w14:paraId="55573D5B" w14:textId="77777777" w:rsidTr="000B65A2">
              <w:tc>
                <w:tcPr>
                  <w:tcW w:w="1822" w:type="dxa"/>
                </w:tcPr>
                <w:p w14:paraId="731EA110" w14:textId="7B9CCA70" w:rsidR="00EC2224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1728" w:type="dxa"/>
                </w:tcPr>
                <w:p w14:paraId="7915D347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C2224" w14:paraId="0DAB4F92" w14:textId="77777777" w:rsidTr="000B65A2">
              <w:tc>
                <w:tcPr>
                  <w:tcW w:w="1822" w:type="dxa"/>
                </w:tcPr>
                <w:p w14:paraId="0ED9C1ED" w14:textId="17C1677E" w:rsidR="00EC2224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1728" w:type="dxa"/>
                </w:tcPr>
                <w:p w14:paraId="52F149DC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C2224" w14:paraId="606931F1" w14:textId="77777777" w:rsidTr="000B65A2">
              <w:tc>
                <w:tcPr>
                  <w:tcW w:w="1822" w:type="dxa"/>
                </w:tcPr>
                <w:p w14:paraId="001854EE" w14:textId="2AACF919" w:rsidR="00EC2224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728" w:type="dxa"/>
                </w:tcPr>
                <w:p w14:paraId="407EED7A" w14:textId="77777777" w:rsidR="00EC2224" w:rsidRDefault="00EC2224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4D3E4E" w14:paraId="5985FCC0" w14:textId="77777777" w:rsidTr="000B65A2">
              <w:tc>
                <w:tcPr>
                  <w:tcW w:w="1822" w:type="dxa"/>
                </w:tcPr>
                <w:p w14:paraId="70B21C06" w14:textId="5CA73073" w:rsidR="004D3E4E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Pl</w:t>
                  </w:r>
                  <w:r w:rsidR="005F132D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ease</w:t>
                  </w: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add additional lines, if required. </w:t>
                  </w:r>
                </w:p>
              </w:tc>
              <w:tc>
                <w:tcPr>
                  <w:tcW w:w="1728" w:type="dxa"/>
                </w:tcPr>
                <w:p w14:paraId="7BE9F5C2" w14:textId="77777777" w:rsidR="004D3E4E" w:rsidRDefault="004D3E4E" w:rsidP="00EC2224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58E0E40" w14:textId="77777777" w:rsidR="00EC2224" w:rsidRDefault="00EC2224" w:rsidP="00EC2224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</w:p>
          <w:p w14:paraId="3DC87589" w14:textId="346AF322" w:rsidR="000B65A2" w:rsidRPr="00FC06EE" w:rsidRDefault="000B65A2" w:rsidP="00EC2224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</w:p>
        </w:tc>
      </w:tr>
      <w:tr w:rsidR="00EC2224" w:rsidRPr="00FC06EE" w14:paraId="7425F99A" w14:textId="77777777" w:rsidTr="004C5B17">
        <w:tc>
          <w:tcPr>
            <w:tcW w:w="5240" w:type="dxa"/>
          </w:tcPr>
          <w:p w14:paraId="3CED8595" w14:textId="0FD56CB7" w:rsidR="00EC2224" w:rsidRPr="002B6E18" w:rsidRDefault="00FF5917" w:rsidP="00EC2224">
            <w:pPr>
              <w:spacing w:after="0" w:line="240" w:lineRule="auto"/>
              <w:contextualSpacing/>
              <w:jc w:val="both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lastRenderedPageBreak/>
              <w:t>S</w:t>
            </w:r>
            <w:r w:rsidR="00EC2224" w:rsidRPr="002B6E18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>afety measures or safety Standard Operating Procedures for students</w:t>
            </w:r>
            <w:r w:rsidR="009A4FF3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 xml:space="preserve"> and p</w:t>
            </w:r>
            <w:r w:rsidR="009A4FF3" w:rsidRPr="00FC06EE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 xml:space="preserve">rocedures </w:t>
            </w:r>
            <w:r w:rsidR="009A4FF3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>&amp;</w:t>
            </w:r>
            <w:r w:rsidR="009A4FF3" w:rsidRPr="00FC06EE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 xml:space="preserve"> response time during breakdowns of buses, vehicular accidents, or drivers on medical leave</w:t>
            </w:r>
            <w:r w:rsidR="009A4FF3"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t>.</w:t>
            </w:r>
          </w:p>
          <w:p w14:paraId="7F2A6EEE" w14:textId="77777777" w:rsidR="00EC2224" w:rsidRPr="00FC06EE" w:rsidRDefault="00EC2224" w:rsidP="00EC2224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3776" w:type="dxa"/>
          </w:tcPr>
          <w:p w14:paraId="19EEAB15" w14:textId="77777777" w:rsidR="00EC2224" w:rsidRPr="00FC06EE" w:rsidRDefault="00EC2224" w:rsidP="00EC2224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FC06EE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To attach</w:t>
            </w:r>
          </w:p>
        </w:tc>
      </w:tr>
    </w:tbl>
    <w:p w14:paraId="45A1CA5B" w14:textId="77777777" w:rsidR="00447B4A" w:rsidRDefault="00447B4A" w:rsidP="004C5B17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  <w:u w:val="single"/>
          <w:lang w:val="en-GB"/>
        </w:rPr>
      </w:pPr>
    </w:p>
    <w:p w14:paraId="6D7926C7" w14:textId="001B01E7" w:rsidR="00BB2B7E" w:rsidRPr="00FC06EE" w:rsidRDefault="00BB2B7E" w:rsidP="00BB2B7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4"/>
          <w:szCs w:val="24"/>
          <w:u w:val="single"/>
          <w:lang w:val="en-GB"/>
        </w:rPr>
      </w:pPr>
      <w:r w:rsidRPr="00FC06EE">
        <w:rPr>
          <w:rFonts w:ascii="Arial" w:hAnsi="Arial" w:cs="Arial"/>
          <w:sz w:val="24"/>
          <w:szCs w:val="24"/>
          <w:u w:val="single"/>
          <w:lang w:val="en-GB"/>
        </w:rPr>
        <w:t xml:space="preserve">Vendor’s Track records  </w:t>
      </w:r>
    </w:p>
    <w:p w14:paraId="5BD19E9F" w14:textId="77777777" w:rsidR="00BB2B7E" w:rsidRPr="00FC06EE" w:rsidRDefault="00BB2B7E" w:rsidP="00BB2B7E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  <w:u w:val="single"/>
          <w:lang w:val="en-GB"/>
        </w:rPr>
      </w:pPr>
    </w:p>
    <w:tbl>
      <w:tblPr>
        <w:tblStyle w:val="TableGrid"/>
        <w:tblW w:w="0" w:type="auto"/>
        <w:tblInd w:w="32" w:type="dxa"/>
        <w:tblLook w:val="04A0" w:firstRow="1" w:lastRow="0" w:firstColumn="1" w:lastColumn="0" w:noHBand="0" w:noVBand="1"/>
      </w:tblPr>
      <w:tblGrid>
        <w:gridCol w:w="5208"/>
        <w:gridCol w:w="3776"/>
      </w:tblGrid>
      <w:tr w:rsidR="0013411B" w:rsidRPr="00FC06EE" w14:paraId="62A85194" w14:textId="77777777" w:rsidTr="004C5B17">
        <w:tc>
          <w:tcPr>
            <w:tcW w:w="5208" w:type="dxa"/>
          </w:tcPr>
          <w:p w14:paraId="696FCC41" w14:textId="6349B59D" w:rsidR="0013411B" w:rsidRDefault="00CB5B85" w:rsidP="001341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References – </w:t>
            </w:r>
            <w:r w:rsidR="00845BF9">
              <w:rPr>
                <w:rFonts w:ascii="Arial" w:hAnsi="Arial" w:cs="Arial"/>
                <w:sz w:val="24"/>
                <w:szCs w:val="24"/>
              </w:rPr>
              <w:t xml:space="preserve">To attach </w:t>
            </w:r>
            <w:r w:rsidR="00DB639B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etters</w:t>
            </w:r>
            <w:r w:rsidR="00B635A4">
              <w:rPr>
                <w:rFonts w:ascii="Arial" w:hAnsi="Arial" w:cs="Arial"/>
                <w:sz w:val="24"/>
                <w:szCs w:val="24"/>
              </w:rPr>
              <w:t xml:space="preserve"> from schools</w:t>
            </w:r>
            <w:r>
              <w:rPr>
                <w:rFonts w:ascii="Arial" w:hAnsi="Arial" w:cs="Arial"/>
                <w:sz w:val="24"/>
                <w:szCs w:val="24"/>
              </w:rPr>
              <w:t>, testimonials</w:t>
            </w:r>
            <w:r w:rsidR="00873BBA">
              <w:rPr>
                <w:rFonts w:ascii="Arial" w:hAnsi="Arial" w:cs="Arial"/>
                <w:sz w:val="24"/>
                <w:szCs w:val="24"/>
              </w:rPr>
              <w:t>, accreditations etc.</w:t>
            </w:r>
          </w:p>
          <w:p w14:paraId="15429FB5" w14:textId="6AE547CD" w:rsidR="00B854E9" w:rsidRDefault="00B854E9" w:rsidP="001341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6" w:type="dxa"/>
          </w:tcPr>
          <w:p w14:paraId="37F59029" w14:textId="695BB7BE" w:rsidR="0013411B" w:rsidRPr="004C5B17" w:rsidRDefault="0013411B" w:rsidP="0013411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E297C" w:rsidRPr="00FC06EE" w14:paraId="31FA8155" w14:textId="77777777" w:rsidTr="004C5B17">
        <w:tc>
          <w:tcPr>
            <w:tcW w:w="5208" w:type="dxa"/>
          </w:tcPr>
          <w:p w14:paraId="38FC6BD6" w14:textId="5819C629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 xml:space="preserve">No. of years serving MOE schools and other institutions in providing daily school bus service </w:t>
            </w:r>
          </w:p>
          <w:p w14:paraId="36606493" w14:textId="46C1C7CF" w:rsidR="00D16F2F" w:rsidRPr="000B65A2" w:rsidRDefault="00D16F2F" w:rsidP="002E29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2EB96C" w14:textId="58998905" w:rsidR="00E7166E" w:rsidRPr="000B65A2" w:rsidRDefault="00E7166E" w:rsidP="002E29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6" w:type="dxa"/>
          </w:tcPr>
          <w:p w14:paraId="2B1AA8B5" w14:textId="77777777" w:rsidR="005D7AA2" w:rsidRPr="000B65A2" w:rsidRDefault="005D7AA2" w:rsidP="002E29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8C21D4" w14:textId="2CBF7327" w:rsidR="002E297C" w:rsidRPr="000B65A2" w:rsidRDefault="002E297C" w:rsidP="002E297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297C" w:rsidRPr="00FC06EE" w14:paraId="14F3C5C9" w14:textId="77777777" w:rsidTr="004C5B17">
        <w:tc>
          <w:tcPr>
            <w:tcW w:w="5208" w:type="dxa"/>
          </w:tcPr>
          <w:p w14:paraId="141ACB89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 xml:space="preserve">Name of schools/institutions being served /last served:   </w:t>
            </w:r>
          </w:p>
          <w:p w14:paraId="62FEF346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9C7C095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>(Bus operators to attach letters from parents/schools as references)</w:t>
            </w:r>
          </w:p>
          <w:p w14:paraId="602B5A42" w14:textId="2F341382" w:rsidR="00D16F2F" w:rsidRPr="000B65A2" w:rsidRDefault="00D16F2F" w:rsidP="002E29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641CD3" w14:textId="77777777" w:rsidR="002E297C" w:rsidRPr="000B65A2" w:rsidRDefault="002E297C" w:rsidP="002E29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6" w:type="dxa"/>
          </w:tcPr>
          <w:p w14:paraId="496859FF" w14:textId="77777777" w:rsidR="003E3583" w:rsidRPr="000B65A2" w:rsidRDefault="003E3583" w:rsidP="00F47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7BCE0D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>Name of school:</w:t>
            </w:r>
          </w:p>
          <w:p w14:paraId="479C8317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>Period:</w:t>
            </w:r>
          </w:p>
          <w:p w14:paraId="5A5DF64D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1BEC5DB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>Name of school:</w:t>
            </w:r>
          </w:p>
          <w:p w14:paraId="6EB95340" w14:textId="77777777" w:rsidR="00D16F2F" w:rsidRPr="000B65A2" w:rsidRDefault="00D16F2F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65A2">
              <w:rPr>
                <w:rFonts w:ascii="Arial" w:hAnsi="Arial" w:cs="Arial"/>
                <w:sz w:val="24"/>
                <w:szCs w:val="24"/>
              </w:rPr>
              <w:t xml:space="preserve">Period:  </w:t>
            </w:r>
          </w:p>
          <w:p w14:paraId="3FA82D8A" w14:textId="77777777" w:rsidR="003E3583" w:rsidRPr="000B65A2" w:rsidRDefault="003E3583" w:rsidP="00F47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B28061" w14:textId="77777777" w:rsidR="002E297C" w:rsidRPr="000B65A2" w:rsidRDefault="002E297C" w:rsidP="00D16F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A42" w:rsidRPr="00FC06EE" w14:paraId="34853DDD" w14:textId="77777777" w:rsidTr="004C5B17">
        <w:tc>
          <w:tcPr>
            <w:tcW w:w="5208" w:type="dxa"/>
          </w:tcPr>
          <w:p w14:paraId="7526CBBA" w14:textId="4789CEAC" w:rsidR="00307DE0" w:rsidRPr="006D7671" w:rsidRDefault="00307DE0" w:rsidP="00D16F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 xml:space="preserve">Have you terminated </w:t>
            </w:r>
            <w:r w:rsidR="00CE4730" w:rsidRPr="006D7671">
              <w:rPr>
                <w:rFonts w:ascii="Arial" w:hAnsi="Arial" w:cs="Arial"/>
                <w:sz w:val="24"/>
                <w:szCs w:val="24"/>
              </w:rPr>
              <w:t xml:space="preserve">or has the school/institution terminated </w:t>
            </w:r>
            <w:r w:rsidRPr="006D7671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="00433287" w:rsidRPr="006D7671">
              <w:rPr>
                <w:rFonts w:ascii="Arial" w:hAnsi="Arial" w:cs="Arial"/>
                <w:sz w:val="24"/>
                <w:szCs w:val="24"/>
              </w:rPr>
              <w:t xml:space="preserve">contracts for </w:t>
            </w:r>
            <w:r w:rsidRPr="006D7671">
              <w:rPr>
                <w:rFonts w:ascii="Arial" w:hAnsi="Arial" w:cs="Arial"/>
                <w:sz w:val="24"/>
                <w:szCs w:val="24"/>
              </w:rPr>
              <w:t>school bus</w:t>
            </w:r>
            <w:r w:rsidR="00433287" w:rsidRPr="006D7671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A3727A" w:rsidRPr="006D7671">
              <w:rPr>
                <w:rFonts w:ascii="Arial" w:hAnsi="Arial" w:cs="Arial"/>
                <w:sz w:val="24"/>
                <w:szCs w:val="24"/>
              </w:rPr>
              <w:t xml:space="preserve"> with you </w:t>
            </w:r>
            <w:r w:rsidRPr="006D7671">
              <w:rPr>
                <w:rFonts w:ascii="Arial" w:hAnsi="Arial" w:cs="Arial"/>
                <w:sz w:val="24"/>
                <w:szCs w:val="24"/>
              </w:rPr>
              <w:t>in the past 3 years?</w:t>
            </w:r>
          </w:p>
          <w:p w14:paraId="1A95102B" w14:textId="77777777" w:rsidR="00307DE0" w:rsidRPr="006D7671" w:rsidRDefault="00307DE0" w:rsidP="00D16F2F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66D1297" w14:textId="573121EC" w:rsidR="00273A42" w:rsidRPr="006D7671" w:rsidRDefault="00E43050" w:rsidP="00D16F2F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D7671">
              <w:rPr>
                <w:rFonts w:ascii="Arial" w:hAnsi="Arial" w:cs="Arial"/>
                <w:i/>
                <w:iCs/>
                <w:sz w:val="24"/>
                <w:szCs w:val="24"/>
              </w:rPr>
              <w:t>(If yes, please</w:t>
            </w:r>
            <w:r w:rsidR="00CE4730" w:rsidRPr="006D767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provide the details in the rightmost column</w:t>
            </w:r>
            <w:r w:rsidRPr="006D7671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="00C5329D" w:rsidRPr="006D767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If no, please lea</w:t>
            </w:r>
            <w:r w:rsidR="00C2586B" w:rsidRPr="006D767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ve </w:t>
            </w:r>
            <w:r w:rsidR="00CE4730" w:rsidRPr="006D7671">
              <w:rPr>
                <w:rFonts w:ascii="Arial" w:hAnsi="Arial" w:cs="Arial"/>
                <w:i/>
                <w:iCs/>
                <w:sz w:val="24"/>
                <w:szCs w:val="24"/>
              </w:rPr>
              <w:t>the rightmost column</w:t>
            </w:r>
            <w:r w:rsidR="00D64F7F" w:rsidRPr="006D767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blank.</w:t>
            </w:r>
            <w:r w:rsidRPr="006D7671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776" w:type="dxa"/>
          </w:tcPr>
          <w:p w14:paraId="2CF46C27" w14:textId="6E4022C6" w:rsidR="00D64F7F" w:rsidRPr="006D7671" w:rsidRDefault="00D64F7F" w:rsidP="00D64F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>Name of school:</w:t>
            </w:r>
          </w:p>
          <w:p w14:paraId="37E5DECC" w14:textId="099F624A" w:rsidR="00D64F7F" w:rsidRPr="006D7671" w:rsidRDefault="00D64F7F" w:rsidP="00D64F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 xml:space="preserve">Year of Termination:  </w:t>
            </w:r>
          </w:p>
          <w:p w14:paraId="433B6F75" w14:textId="77777777" w:rsidR="00273A42" w:rsidRPr="006D7671" w:rsidRDefault="00273A42" w:rsidP="00F47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98F3CB" w14:textId="77777777" w:rsidR="00D64F7F" w:rsidRPr="006D7671" w:rsidRDefault="00D64F7F" w:rsidP="00D64F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>Name of school:</w:t>
            </w:r>
          </w:p>
          <w:p w14:paraId="2FCD8265" w14:textId="77777777" w:rsidR="00D64F7F" w:rsidRPr="006D7671" w:rsidRDefault="00D64F7F" w:rsidP="00D64F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 xml:space="preserve">Year of Termination:  </w:t>
            </w:r>
          </w:p>
          <w:p w14:paraId="6F533736" w14:textId="77777777" w:rsidR="00D64F7F" w:rsidRPr="006D7671" w:rsidRDefault="00D64F7F" w:rsidP="00F47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6ED8F0" w14:textId="3D7A1AC7" w:rsidR="00CE4730" w:rsidRPr="006D7671" w:rsidRDefault="00B035FE" w:rsidP="00F47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671">
              <w:rPr>
                <w:rFonts w:ascii="Arial" w:hAnsi="Arial" w:cs="Arial"/>
                <w:sz w:val="24"/>
                <w:szCs w:val="24"/>
              </w:rPr>
              <w:t>[</w:t>
            </w:r>
            <w:r w:rsidRPr="006D7671">
              <w:rPr>
                <w:rFonts w:ascii="Arial" w:hAnsi="Arial" w:cs="Arial"/>
                <w:i/>
                <w:iCs/>
                <w:sz w:val="24"/>
                <w:szCs w:val="24"/>
              </w:rPr>
              <w:t>Please provide details for each terminated contract</w:t>
            </w:r>
            <w:r w:rsidRPr="006D7671">
              <w:rPr>
                <w:rFonts w:ascii="Arial" w:hAnsi="Arial" w:cs="Arial"/>
                <w:sz w:val="24"/>
                <w:szCs w:val="24"/>
              </w:rPr>
              <w:t>]</w:t>
            </w:r>
          </w:p>
        </w:tc>
      </w:tr>
    </w:tbl>
    <w:p w14:paraId="0AB1C0E7" w14:textId="6B312353" w:rsidR="00CB66E5" w:rsidRDefault="00CB66E5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GB"/>
        </w:rPr>
        <w:br w:type="page"/>
      </w:r>
    </w:p>
    <w:p w14:paraId="27FE2ED2" w14:textId="5387825B" w:rsidR="00BB2B7E" w:rsidRDefault="00E93738" w:rsidP="00BB2B7E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4"/>
          <w:szCs w:val="24"/>
          <w:u w:val="single"/>
          <w:lang w:val="en-GB"/>
        </w:rPr>
      </w:pPr>
      <w:r w:rsidRPr="00FC06EE">
        <w:rPr>
          <w:rFonts w:ascii="Arial" w:hAnsi="Arial" w:cs="Arial"/>
          <w:sz w:val="24"/>
          <w:szCs w:val="24"/>
          <w:u w:val="single"/>
          <w:lang w:val="en-GB"/>
        </w:rPr>
        <w:lastRenderedPageBreak/>
        <w:t>Not to Exceed</w:t>
      </w:r>
      <w:r w:rsidR="00BB2B7E" w:rsidRPr="00FC06EE">
        <w:rPr>
          <w:rFonts w:ascii="Arial" w:hAnsi="Arial" w:cs="Arial"/>
          <w:sz w:val="24"/>
          <w:szCs w:val="24"/>
          <w:u w:val="single"/>
          <w:lang w:val="en-GB"/>
        </w:rPr>
        <w:t xml:space="preserve"> </w:t>
      </w:r>
      <w:r w:rsidR="002921FA">
        <w:rPr>
          <w:rFonts w:ascii="Arial" w:hAnsi="Arial" w:cs="Arial"/>
          <w:sz w:val="24"/>
          <w:szCs w:val="24"/>
          <w:u w:val="single"/>
          <w:lang w:val="en-GB"/>
        </w:rPr>
        <w:t xml:space="preserve">(NTE) </w:t>
      </w:r>
      <w:r w:rsidR="00BB2B7E" w:rsidRPr="00FC06EE">
        <w:rPr>
          <w:rFonts w:ascii="Arial" w:hAnsi="Arial" w:cs="Arial"/>
          <w:sz w:val="24"/>
          <w:szCs w:val="24"/>
          <w:u w:val="single"/>
          <w:lang w:val="en-GB"/>
        </w:rPr>
        <w:t>Price</w:t>
      </w:r>
      <w:r w:rsidR="006A0217">
        <w:rPr>
          <w:rFonts w:ascii="Arial" w:hAnsi="Arial" w:cs="Arial"/>
          <w:sz w:val="24"/>
          <w:szCs w:val="24"/>
          <w:u w:val="single"/>
          <w:lang w:val="en-GB"/>
        </w:rPr>
        <w:t xml:space="preserve"> </w:t>
      </w:r>
      <w:r w:rsidR="00BB2B7E" w:rsidRPr="00FC06EE">
        <w:rPr>
          <w:rFonts w:ascii="Arial" w:hAnsi="Arial" w:cs="Arial"/>
          <w:sz w:val="24"/>
          <w:szCs w:val="24"/>
          <w:u w:val="single"/>
          <w:lang w:val="en-GB"/>
        </w:rPr>
        <w:t xml:space="preserve">Schedule for Bus Services </w:t>
      </w:r>
    </w:p>
    <w:p w14:paraId="547B4948" w14:textId="77777777" w:rsidR="003F14A3" w:rsidRPr="00FC06EE" w:rsidRDefault="003F14A3" w:rsidP="00481C7E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  <w:u w:val="single"/>
          <w:lang w:val="en-GB"/>
        </w:rPr>
      </w:pPr>
    </w:p>
    <w:p w14:paraId="1143D928" w14:textId="77F45721" w:rsidR="0015104C" w:rsidRPr="00481C7E" w:rsidRDefault="00172D0F" w:rsidP="00B70F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Vendors </w:t>
      </w:r>
      <w:r w:rsidR="00432F65">
        <w:rPr>
          <w:rFonts w:ascii="Arial" w:hAnsi="Arial" w:cs="Arial"/>
          <w:color w:val="000000" w:themeColor="text1"/>
          <w:sz w:val="24"/>
          <w:szCs w:val="24"/>
        </w:rPr>
        <w:t xml:space="preserve">shall </w:t>
      </w:r>
      <w:r w:rsidR="00144A50">
        <w:rPr>
          <w:rFonts w:ascii="Arial" w:hAnsi="Arial" w:cs="Arial"/>
          <w:color w:val="000000" w:themeColor="text1"/>
          <w:sz w:val="24"/>
          <w:szCs w:val="24"/>
        </w:rPr>
        <w:t>submit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="00F547A2" w:rsidRPr="00FC06EE">
        <w:rPr>
          <w:rFonts w:ascii="Arial" w:hAnsi="Arial" w:cs="Arial"/>
          <w:color w:val="000000" w:themeColor="text1"/>
          <w:sz w:val="24"/>
          <w:szCs w:val="24"/>
        </w:rPr>
        <w:t xml:space="preserve">Not to Exceed Price </w:t>
      </w:r>
      <w:r w:rsidR="00751AA9">
        <w:rPr>
          <w:rFonts w:ascii="Arial" w:hAnsi="Arial" w:cs="Arial"/>
          <w:color w:val="000000" w:themeColor="text1"/>
          <w:sz w:val="24"/>
          <w:szCs w:val="24"/>
        </w:rPr>
        <w:t xml:space="preserve">(inclusive of GST) </w:t>
      </w:r>
      <w:r w:rsidR="003F362F">
        <w:rPr>
          <w:rFonts w:ascii="Arial" w:hAnsi="Arial" w:cs="Arial"/>
          <w:color w:val="000000" w:themeColor="text1"/>
          <w:sz w:val="24"/>
          <w:szCs w:val="24"/>
        </w:rPr>
        <w:t xml:space="preserve">expressed as a monthly rate </w:t>
      </w:r>
      <w:r>
        <w:rPr>
          <w:rFonts w:ascii="Arial" w:hAnsi="Arial" w:cs="Arial"/>
          <w:color w:val="000000" w:themeColor="text1"/>
          <w:sz w:val="24"/>
          <w:szCs w:val="24"/>
        </w:rPr>
        <w:t>for each Distance Range Category</w:t>
      </w:r>
      <w:r w:rsidR="00323559">
        <w:rPr>
          <w:rFonts w:ascii="Arial" w:hAnsi="Arial" w:cs="Arial"/>
          <w:color w:val="000000" w:themeColor="text1"/>
          <w:sz w:val="24"/>
          <w:szCs w:val="24"/>
        </w:rPr>
        <w:t xml:space="preserve"> and a Not </w:t>
      </w:r>
      <w:r w:rsidR="002B0301">
        <w:rPr>
          <w:rFonts w:ascii="Arial" w:hAnsi="Arial" w:cs="Arial"/>
          <w:color w:val="000000" w:themeColor="text1"/>
          <w:sz w:val="24"/>
          <w:szCs w:val="24"/>
        </w:rPr>
        <w:t>to</w:t>
      </w:r>
      <w:r w:rsidR="00323559">
        <w:rPr>
          <w:rFonts w:ascii="Arial" w:hAnsi="Arial" w:cs="Arial"/>
          <w:color w:val="000000" w:themeColor="text1"/>
          <w:sz w:val="24"/>
          <w:szCs w:val="24"/>
        </w:rPr>
        <w:t xml:space="preserve"> Exceed Price (inclusive of GST) expressed on a per trip basis for After School Services</w:t>
      </w:r>
      <w:r w:rsidR="003F362F">
        <w:rPr>
          <w:rFonts w:ascii="Arial" w:hAnsi="Arial" w:cs="Arial"/>
          <w:color w:val="000000" w:themeColor="text1"/>
          <w:sz w:val="24"/>
          <w:szCs w:val="24"/>
        </w:rPr>
        <w:t>.</w:t>
      </w:r>
      <w:r w:rsidR="00432F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70DAD8F" w14:textId="77777777" w:rsidR="000162FC" w:rsidRPr="00481C7E" w:rsidRDefault="000162FC" w:rsidP="00481C7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6BF5B3" w14:textId="12AEA13D" w:rsidR="00B206CA" w:rsidRPr="00481C7E" w:rsidRDefault="00172D0F" w:rsidP="00B70F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 determining which </w:t>
      </w:r>
      <w:r w:rsidR="007118CA">
        <w:rPr>
          <w:rFonts w:ascii="Arial" w:hAnsi="Arial" w:cs="Arial"/>
          <w:color w:val="000000" w:themeColor="text1"/>
          <w:sz w:val="24"/>
          <w:szCs w:val="24"/>
        </w:rPr>
        <w:t>Distance Range Category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applies to a student, the School Bus Operator shall calculate the distance between the proposed Pickup </w:t>
      </w:r>
      <w:r w:rsidR="00332471">
        <w:rPr>
          <w:rFonts w:ascii="Arial" w:hAnsi="Arial" w:cs="Arial"/>
          <w:color w:val="000000" w:themeColor="text1"/>
          <w:sz w:val="24"/>
          <w:szCs w:val="24"/>
        </w:rPr>
        <w:t xml:space="preserve">Address, Drop-off Address or Common Location (as the case may be) </w:t>
      </w:r>
      <w:r w:rsidR="00F547A2" w:rsidRPr="00FC06EE">
        <w:rPr>
          <w:rFonts w:ascii="Arial" w:hAnsi="Arial" w:cs="Arial"/>
          <w:color w:val="000000" w:themeColor="text1"/>
          <w:sz w:val="24"/>
          <w:szCs w:val="24"/>
        </w:rPr>
        <w:t xml:space="preserve">from </w:t>
      </w:r>
      <w:r w:rsidR="00A273D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gramStart"/>
      <w:r w:rsidR="00F547A2" w:rsidRPr="00FC06EE">
        <w:rPr>
          <w:rFonts w:ascii="Arial" w:hAnsi="Arial" w:cs="Arial"/>
          <w:color w:val="000000" w:themeColor="text1"/>
          <w:sz w:val="24"/>
          <w:szCs w:val="24"/>
        </w:rPr>
        <w:t>School’s</w:t>
      </w:r>
      <w:proofErr w:type="gramEnd"/>
      <w:r w:rsidR="00F547A2" w:rsidRPr="00FC06EE">
        <w:rPr>
          <w:rFonts w:ascii="Arial" w:hAnsi="Arial" w:cs="Arial"/>
          <w:color w:val="000000" w:themeColor="text1"/>
          <w:sz w:val="24"/>
          <w:szCs w:val="24"/>
        </w:rPr>
        <w:t xml:space="preserve"> address.</w:t>
      </w:r>
      <w:r w:rsidR="00EC5177" w:rsidRPr="00FC06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CAAB313" w14:textId="77777777" w:rsidR="00BD2E20" w:rsidRPr="00FC06EE" w:rsidRDefault="00BD2E20" w:rsidP="00D65174">
      <w:pPr>
        <w:pStyle w:val="ListParagraph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5664ED5" w14:textId="5C993423" w:rsidR="00BB2B7E" w:rsidRPr="00481C7E" w:rsidRDefault="002311C6" w:rsidP="00882EC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81C7E">
        <w:rPr>
          <w:rFonts w:ascii="Arial" w:hAnsi="Arial" w:cs="Arial"/>
          <w:sz w:val="24"/>
          <w:szCs w:val="24"/>
          <w:u w:val="single"/>
        </w:rPr>
        <w:t xml:space="preserve">Not to Exceed Price </w:t>
      </w:r>
      <w:r w:rsidR="00BB2B7E" w:rsidRPr="00FC06EE">
        <w:rPr>
          <w:rFonts w:ascii="Arial" w:hAnsi="Arial" w:cs="Arial"/>
          <w:sz w:val="24"/>
          <w:szCs w:val="24"/>
          <w:u w:val="single"/>
        </w:rPr>
        <w:t xml:space="preserve">for sending students from </w:t>
      </w:r>
      <w:r w:rsidR="00287D4B" w:rsidRPr="00FC06EE">
        <w:rPr>
          <w:rFonts w:ascii="Arial" w:hAnsi="Arial" w:cs="Arial"/>
          <w:sz w:val="24"/>
          <w:szCs w:val="24"/>
          <w:u w:val="single"/>
        </w:rPr>
        <w:t xml:space="preserve">their Drop-off </w:t>
      </w:r>
      <w:r w:rsidR="00BF44A4">
        <w:rPr>
          <w:rFonts w:ascii="Arial" w:hAnsi="Arial" w:cs="Arial"/>
          <w:sz w:val="24"/>
          <w:szCs w:val="24"/>
          <w:u w:val="single"/>
        </w:rPr>
        <w:t>Address</w:t>
      </w:r>
      <w:r w:rsidR="009B692B">
        <w:rPr>
          <w:rFonts w:ascii="Arial" w:hAnsi="Arial" w:cs="Arial"/>
          <w:sz w:val="24"/>
          <w:szCs w:val="24"/>
          <w:u w:val="single"/>
        </w:rPr>
        <w:t>,</w:t>
      </w:r>
      <w:r w:rsidR="00287D4B" w:rsidRPr="00FC06EE">
        <w:rPr>
          <w:rFonts w:ascii="Arial" w:hAnsi="Arial" w:cs="Arial"/>
          <w:sz w:val="24"/>
          <w:szCs w:val="24"/>
          <w:u w:val="single"/>
        </w:rPr>
        <w:t xml:space="preserve"> Pickup Address</w:t>
      </w:r>
      <w:r w:rsidR="00EC5177" w:rsidRPr="00FC06EE">
        <w:rPr>
          <w:rFonts w:ascii="Arial" w:hAnsi="Arial" w:cs="Arial"/>
          <w:sz w:val="24"/>
          <w:szCs w:val="24"/>
          <w:u w:val="single"/>
        </w:rPr>
        <w:t xml:space="preserve"> or Common Location</w:t>
      </w:r>
      <w:r w:rsidR="00287D4B" w:rsidRPr="00FC06EE">
        <w:rPr>
          <w:rFonts w:ascii="Arial" w:hAnsi="Arial" w:cs="Arial"/>
          <w:sz w:val="24"/>
          <w:szCs w:val="24"/>
          <w:u w:val="single"/>
        </w:rPr>
        <w:t xml:space="preserve"> (as the case may be) </w:t>
      </w:r>
      <w:r w:rsidR="00BB2B7E" w:rsidRPr="00FC06EE">
        <w:rPr>
          <w:rFonts w:ascii="Arial" w:hAnsi="Arial" w:cs="Arial"/>
          <w:sz w:val="24"/>
          <w:szCs w:val="24"/>
          <w:u w:val="single"/>
        </w:rPr>
        <w:t xml:space="preserve">to </w:t>
      </w:r>
      <w:r w:rsidR="004658DD">
        <w:rPr>
          <w:rFonts w:ascii="Arial" w:hAnsi="Arial" w:cs="Arial"/>
          <w:sz w:val="24"/>
          <w:szCs w:val="24"/>
          <w:u w:val="single"/>
        </w:rPr>
        <w:t xml:space="preserve">the </w:t>
      </w:r>
      <w:proofErr w:type="gramStart"/>
      <w:r w:rsidR="004658DD" w:rsidRPr="00FC06EE">
        <w:rPr>
          <w:rFonts w:ascii="Arial" w:hAnsi="Arial" w:cs="Arial"/>
          <w:sz w:val="24"/>
          <w:szCs w:val="24"/>
          <w:u w:val="single"/>
        </w:rPr>
        <w:t>School</w:t>
      </w:r>
      <w:proofErr w:type="gramEnd"/>
      <w:r w:rsidR="00BB2B7E" w:rsidRPr="00FC06EE">
        <w:rPr>
          <w:rFonts w:ascii="Arial" w:hAnsi="Arial" w:cs="Arial"/>
          <w:sz w:val="24"/>
          <w:szCs w:val="24"/>
          <w:u w:val="single"/>
        </w:rPr>
        <w:t xml:space="preserve"> and vice versa</w:t>
      </w:r>
      <w:r w:rsidR="003721D1" w:rsidRPr="00FC06EE">
        <w:rPr>
          <w:rFonts w:ascii="Arial" w:hAnsi="Arial" w:cs="Arial"/>
          <w:sz w:val="24"/>
          <w:szCs w:val="24"/>
          <w:u w:val="single"/>
        </w:rPr>
        <w:t xml:space="preserve">. </w:t>
      </w:r>
      <w:r w:rsidR="003721D1" w:rsidRPr="00481C7E">
        <w:rPr>
          <w:rFonts w:ascii="Arial" w:hAnsi="Arial" w:cs="Arial"/>
          <w:sz w:val="24"/>
          <w:szCs w:val="24"/>
        </w:rPr>
        <w:t>Please refer to Clause 4</w:t>
      </w:r>
      <w:r w:rsidR="009340E7">
        <w:rPr>
          <w:rFonts w:ascii="Arial" w:hAnsi="Arial" w:cs="Arial"/>
          <w:sz w:val="24"/>
          <w:szCs w:val="24"/>
        </w:rPr>
        <w:t>.3</w:t>
      </w:r>
      <w:r w:rsidR="003721D1" w:rsidRPr="00481C7E">
        <w:rPr>
          <w:rFonts w:ascii="Arial" w:hAnsi="Arial" w:cs="Arial"/>
          <w:sz w:val="24"/>
          <w:szCs w:val="24"/>
        </w:rPr>
        <w:t xml:space="preserve"> of the Call for Proposal </w:t>
      </w:r>
      <w:r w:rsidR="00B07ACE" w:rsidRPr="00481C7E">
        <w:rPr>
          <w:rFonts w:ascii="Arial" w:hAnsi="Arial" w:cs="Arial"/>
          <w:sz w:val="24"/>
          <w:szCs w:val="24"/>
        </w:rPr>
        <w:t xml:space="preserve">the expected arrival and departure time for </w:t>
      </w:r>
      <w:r w:rsidR="00EE7A82">
        <w:rPr>
          <w:rFonts w:ascii="Arial" w:hAnsi="Arial" w:cs="Arial"/>
          <w:sz w:val="24"/>
          <w:szCs w:val="24"/>
        </w:rPr>
        <w:t>the</w:t>
      </w:r>
      <w:r w:rsidR="00B07ACE" w:rsidRPr="00481C7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7ACE" w:rsidRPr="00481C7E">
        <w:rPr>
          <w:rFonts w:ascii="Arial" w:hAnsi="Arial" w:cs="Arial"/>
          <w:sz w:val="24"/>
          <w:szCs w:val="24"/>
        </w:rPr>
        <w:t>School</w:t>
      </w:r>
      <w:proofErr w:type="gramEnd"/>
      <w:r w:rsidR="00B07ACE" w:rsidRPr="00481C7E">
        <w:rPr>
          <w:rFonts w:ascii="Arial" w:hAnsi="Arial" w:cs="Arial"/>
          <w:sz w:val="24"/>
          <w:szCs w:val="24"/>
        </w:rPr>
        <w:t>.</w:t>
      </w:r>
      <w:r w:rsidR="00BB2B7E" w:rsidRPr="00481C7E">
        <w:rPr>
          <w:rFonts w:ascii="Arial" w:hAnsi="Arial" w:cs="Arial"/>
          <w:sz w:val="24"/>
          <w:szCs w:val="24"/>
        </w:rPr>
        <w:t xml:space="preserve"> </w:t>
      </w:r>
    </w:p>
    <w:p w14:paraId="3F7C3B40" w14:textId="77777777" w:rsidR="008C0319" w:rsidRDefault="008C0319" w:rsidP="008C0319">
      <w:pPr>
        <w:pStyle w:val="ListParagraph"/>
        <w:spacing w:after="0" w:line="240" w:lineRule="auto"/>
        <w:ind w:left="420"/>
        <w:rPr>
          <w:rFonts w:ascii="Arial" w:hAnsi="Arial" w:cs="Arial"/>
          <w:color w:val="000000" w:themeColor="text1"/>
          <w:sz w:val="24"/>
          <w:szCs w:val="24"/>
          <w:highlight w:val="yellow"/>
          <w:u w:val="single"/>
        </w:rPr>
      </w:pPr>
    </w:p>
    <w:p w14:paraId="426AE8CE" w14:textId="77777777" w:rsidR="004658DD" w:rsidRPr="00FC06EE" w:rsidRDefault="004658DD" w:rsidP="008C0319">
      <w:pPr>
        <w:pStyle w:val="ListParagraph"/>
        <w:spacing w:after="0" w:line="240" w:lineRule="auto"/>
        <w:ind w:left="420"/>
        <w:rPr>
          <w:rFonts w:ascii="Arial" w:hAnsi="Arial" w:cs="Arial"/>
          <w:color w:val="000000" w:themeColor="text1"/>
          <w:sz w:val="24"/>
          <w:szCs w:val="24"/>
          <w:highlight w:val="yellow"/>
          <w:u w:val="single"/>
        </w:rPr>
      </w:pPr>
    </w:p>
    <w:p w14:paraId="40EAE20C" w14:textId="7A0677DA" w:rsidR="00BB2B7E" w:rsidRPr="00FC06EE" w:rsidRDefault="008C0319" w:rsidP="00C31682">
      <w:pPr>
        <w:pStyle w:val="ListParagraph"/>
        <w:spacing w:after="0" w:line="240" w:lineRule="auto"/>
        <w:ind w:left="4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Initial </w:t>
      </w:r>
      <w:r w:rsidR="00714F5C"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Service </w:t>
      </w: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Period </w:t>
      </w: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2126"/>
        <w:gridCol w:w="1554"/>
        <w:gridCol w:w="1665"/>
        <w:gridCol w:w="1742"/>
        <w:gridCol w:w="1701"/>
      </w:tblGrid>
      <w:tr w:rsidR="008345E0" w:rsidRPr="00FC06EE" w14:paraId="0E47DE3D" w14:textId="77777777" w:rsidTr="005F132D">
        <w:trPr>
          <w:trHeight w:val="3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C7B2" w14:textId="6530E6FF" w:rsidR="00E26B76" w:rsidRPr="00FC06EE" w:rsidRDefault="00F100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Distance Range Category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A945" w14:textId="3EE00F87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Up to 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15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78FD" w14:textId="7F684BC7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15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</w:tc>
      </w:tr>
      <w:tr w:rsidR="008345E0" w:rsidRPr="00FC06EE" w14:paraId="530B182B" w14:textId="77777777" w:rsidTr="005F132D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91DD" w14:textId="77777777" w:rsidR="00E26B76" w:rsidRPr="00FC06EE" w:rsidRDefault="00E26B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C4F9" w14:textId="24732208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way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3756" w14:textId="001E6F7D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2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way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9E89" w14:textId="7C9BB8F1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way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9B66" w14:textId="00D15F46" w:rsidR="00E26B76" w:rsidRPr="00FC06EE" w:rsidRDefault="00E26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2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way</w:t>
            </w:r>
          </w:p>
        </w:tc>
      </w:tr>
      <w:tr w:rsidR="00D578B7" w:rsidRPr="00FC06EE" w14:paraId="4BD45C64" w14:textId="7777777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F96B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Up to 2km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F68DF" w14:textId="096B205D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6F52C" w14:textId="75471C09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</w:t>
            </w:r>
            <w:r w:rsidRPr="0050380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/month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881BC" w14:textId="66E9A1B2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C2F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5E097" w14:textId="42EDAC85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C2F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</w:tr>
      <w:tr w:rsidR="00D578B7" w:rsidRPr="00FC06EE" w14:paraId="0B46C3B3" w14:textId="7777777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38BA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&gt;2 – 4km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0D97" w14:textId="20A000C3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854B2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0216A" w14:textId="710FA4AE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854B2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EA4E4" w14:textId="709F34B8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854B2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8A04F" w14:textId="4104C74A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854B2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</w:tr>
    </w:tbl>
    <w:p w14:paraId="765D3B34" w14:textId="582D1326" w:rsidR="00D93950" w:rsidRPr="00FC06EE" w:rsidRDefault="00D93950" w:rsidP="002E1BAE">
      <w:pPr>
        <w:spacing w:after="120" w:line="240" w:lineRule="auto"/>
        <w:ind w:left="7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04D7B593" w14:textId="77777777" w:rsidR="008C0319" w:rsidRPr="00FC06EE" w:rsidRDefault="008C0319" w:rsidP="00C31682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>Option Period</w:t>
      </w:r>
    </w:p>
    <w:tbl>
      <w:tblPr>
        <w:tblW w:w="8901" w:type="dxa"/>
        <w:tblInd w:w="421" w:type="dxa"/>
        <w:tblLook w:val="04A0" w:firstRow="1" w:lastRow="0" w:firstColumn="1" w:lastColumn="0" w:noHBand="0" w:noVBand="1"/>
      </w:tblPr>
      <w:tblGrid>
        <w:gridCol w:w="2095"/>
        <w:gridCol w:w="1667"/>
        <w:gridCol w:w="1667"/>
        <w:gridCol w:w="1725"/>
        <w:gridCol w:w="1747"/>
      </w:tblGrid>
      <w:tr w:rsidR="008345E0" w:rsidRPr="00FC06EE" w14:paraId="69531010" w14:textId="77777777" w:rsidTr="00D578B7">
        <w:trPr>
          <w:trHeight w:val="300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2CB1" w14:textId="201AA7C5" w:rsidR="008C0319" w:rsidRPr="00FC06EE" w:rsidRDefault="00F100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Distance Range Category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76BE" w14:textId="0666846B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Up to 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15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14FD" w14:textId="732A0290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15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="008345E0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</w:tc>
      </w:tr>
      <w:tr w:rsidR="008345E0" w:rsidRPr="00FC06EE" w14:paraId="4FFA1B24" w14:textId="77777777" w:rsidTr="00D578B7">
        <w:trPr>
          <w:trHeight w:val="300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3411" w14:textId="77777777" w:rsidR="008C0319" w:rsidRPr="00FC06EE" w:rsidRDefault="008C031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4C7D" w14:textId="6CC29CB7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way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28DC" w14:textId="6AF1501F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2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way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4468" w14:textId="5A51C432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1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way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245F" w14:textId="7D0B55A4" w:rsidR="008C0319" w:rsidRPr="00FC06EE" w:rsidRDefault="008C0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2</w:t>
            </w:r>
            <w:r w:rsidR="00A864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way</w:t>
            </w:r>
          </w:p>
        </w:tc>
      </w:tr>
      <w:tr w:rsidR="00D578B7" w:rsidRPr="00FC06EE" w14:paraId="5CF7EBAE" w14:textId="77777777" w:rsidTr="00D578B7">
        <w:trPr>
          <w:trHeight w:val="300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0A9F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Up to 2km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447BC" w14:textId="1BE3BBF6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C632" w14:textId="2B6EE6A3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05045" w14:textId="16C49671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43451" w14:textId="0DB54A2B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</w:tr>
      <w:tr w:rsidR="00D578B7" w:rsidRPr="00FC06EE" w14:paraId="33AD5D19" w14:textId="77777777" w:rsidTr="00D578B7">
        <w:trPr>
          <w:trHeight w:val="300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4D66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&gt;2 – 4km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1E12" w14:textId="66BB4CFD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D4E1C" w14:textId="11720960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A8382" w14:textId="4BCBA164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3C51B" w14:textId="18CCC3A5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954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$__/month</w:t>
            </w:r>
          </w:p>
        </w:tc>
      </w:tr>
    </w:tbl>
    <w:p w14:paraId="4929177D" w14:textId="77777777" w:rsidR="008C0319" w:rsidRPr="00FC06EE" w:rsidRDefault="008C0319" w:rsidP="008C0319">
      <w:pPr>
        <w:spacing w:after="120" w:line="240" w:lineRule="auto"/>
        <w:ind w:left="426"/>
        <w:jc w:val="both"/>
        <w:rPr>
          <w:rFonts w:ascii="Arial" w:hAnsi="Arial" w:cs="Arial"/>
          <w:iCs/>
          <w:sz w:val="24"/>
          <w:szCs w:val="24"/>
        </w:rPr>
      </w:pPr>
    </w:p>
    <w:p w14:paraId="3D8D60C9" w14:textId="2471CFF6" w:rsidR="008345E0" w:rsidRPr="00FC06EE" w:rsidRDefault="009B692B" w:rsidP="008B366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Not to Exceed Price for </w:t>
      </w:r>
      <w:r w:rsidR="00C0209E" w:rsidRPr="00FC06EE">
        <w:rPr>
          <w:rFonts w:ascii="Arial" w:hAnsi="Arial" w:cs="Arial"/>
          <w:sz w:val="24"/>
          <w:szCs w:val="24"/>
          <w:u w:val="single"/>
        </w:rPr>
        <w:t xml:space="preserve">After School </w:t>
      </w:r>
      <w:r w:rsidR="00BB2B7E"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>Services</w:t>
      </w:r>
      <w:r w:rsidR="00B07ACE"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. </w:t>
      </w:r>
      <w:r w:rsidR="00B07ACE" w:rsidRPr="00481C7E">
        <w:rPr>
          <w:rFonts w:ascii="Arial" w:hAnsi="Arial" w:cs="Arial"/>
          <w:sz w:val="24"/>
          <w:szCs w:val="24"/>
        </w:rPr>
        <w:t>Please refer to Clause 4.</w:t>
      </w:r>
      <w:r w:rsidR="00DF2402">
        <w:rPr>
          <w:rFonts w:ascii="Arial" w:hAnsi="Arial" w:cs="Arial"/>
          <w:sz w:val="24"/>
          <w:szCs w:val="24"/>
        </w:rPr>
        <w:t>5</w:t>
      </w:r>
      <w:r w:rsidR="00B07ACE" w:rsidRPr="00481C7E">
        <w:rPr>
          <w:rFonts w:ascii="Arial" w:hAnsi="Arial" w:cs="Arial"/>
          <w:sz w:val="24"/>
          <w:szCs w:val="24"/>
        </w:rPr>
        <w:t xml:space="preserve"> of the Call for Proposal for the expected departure time from </w:t>
      </w:r>
      <w:r w:rsidR="00D1512A">
        <w:rPr>
          <w:rFonts w:ascii="Arial" w:hAnsi="Arial" w:cs="Arial"/>
          <w:sz w:val="24"/>
          <w:szCs w:val="24"/>
        </w:rPr>
        <w:t>the</w:t>
      </w:r>
      <w:r w:rsidR="00B07ACE" w:rsidRPr="00481C7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7ACE" w:rsidRPr="00481C7E">
        <w:rPr>
          <w:rFonts w:ascii="Arial" w:hAnsi="Arial" w:cs="Arial"/>
          <w:sz w:val="24"/>
          <w:szCs w:val="24"/>
        </w:rPr>
        <w:t>School</w:t>
      </w:r>
      <w:proofErr w:type="gramEnd"/>
      <w:r w:rsidR="00B07ACE" w:rsidRPr="00481C7E">
        <w:rPr>
          <w:rFonts w:ascii="Arial" w:hAnsi="Arial" w:cs="Arial"/>
          <w:sz w:val="24"/>
          <w:szCs w:val="24"/>
        </w:rPr>
        <w:t>.</w:t>
      </w:r>
    </w:p>
    <w:p w14:paraId="0D6DB624" w14:textId="77777777" w:rsidR="00EA1EAC" w:rsidRPr="00FC06EE" w:rsidRDefault="00EA1EAC" w:rsidP="00EA1EAC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1577887" w14:textId="6CB49A9C" w:rsidR="00BB2B7E" w:rsidRPr="00FC06EE" w:rsidRDefault="00EA1EAC" w:rsidP="00C31682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Initial </w:t>
      </w:r>
      <w:r w:rsidR="009D7890"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Service </w:t>
      </w: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>Period</w:t>
      </w:r>
    </w:p>
    <w:tbl>
      <w:tblPr>
        <w:tblW w:w="9639" w:type="dxa"/>
        <w:tblInd w:w="421" w:type="dxa"/>
        <w:tblLook w:val="04A0" w:firstRow="1" w:lastRow="0" w:firstColumn="1" w:lastColumn="0" w:noHBand="0" w:noVBand="1"/>
      </w:tblPr>
      <w:tblGrid>
        <w:gridCol w:w="2104"/>
        <w:gridCol w:w="3707"/>
        <w:gridCol w:w="3828"/>
      </w:tblGrid>
      <w:tr w:rsidR="00151588" w:rsidRPr="00FC06EE" w14:paraId="0949AFB4" w14:textId="77777777" w:rsidTr="00823A7B">
        <w:trPr>
          <w:trHeight w:val="302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7EBB" w14:textId="300061D1" w:rsidR="00151588" w:rsidRPr="00FC06EE" w:rsidRDefault="0015158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Distance </w:t>
            </w:r>
            <w:r w:rsidR="00F100C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Range Category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7B72" w14:textId="281EB698" w:rsidR="00151588" w:rsidRPr="00FC06EE" w:rsidRDefault="001515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Up to 15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  <w:r w:rsidR="005F132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br/>
            </w:r>
            <w:r w:rsidR="00576329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(</w:t>
            </w:r>
            <w:r w:rsidR="00DB63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please indicate the </w:t>
            </w:r>
            <w:r w:rsidR="00CA699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Not to Exceed Price based on </w:t>
            </w:r>
            <w:r w:rsidR="00576329"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per trip)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DC82" w14:textId="6859F55C" w:rsidR="005F132D" w:rsidRDefault="001515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&gt;15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  <w:p w14:paraId="78DD632B" w14:textId="7E73C3D6" w:rsidR="00151588" w:rsidRPr="00FC06EE" w:rsidRDefault="00576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(</w:t>
            </w:r>
            <w:r w:rsidR="00CA699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please indicate the Not to Exceed Price based on 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per trip)</w:t>
            </w:r>
          </w:p>
        </w:tc>
      </w:tr>
      <w:tr w:rsidR="00D578B7" w:rsidRPr="00FC06EE" w14:paraId="5FA9E4CE" w14:textId="77777777">
        <w:trPr>
          <w:trHeight w:val="302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2F01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Up to 2km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6366C" w14:textId="593D1ADE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039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286DA" w14:textId="10989DC0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039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</w:tr>
      <w:tr w:rsidR="00D578B7" w:rsidRPr="00FC06EE" w14:paraId="77032165" w14:textId="77777777">
        <w:trPr>
          <w:trHeight w:val="302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B9FDC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&gt;2 – 4km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0796A" w14:textId="66ED182A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039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E9DB7" w14:textId="78AD732B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7039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</w:tr>
    </w:tbl>
    <w:p w14:paraId="15635838" w14:textId="77777777" w:rsidR="00D6521C" w:rsidRDefault="00D6521C" w:rsidP="00C31682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8E29F2C" w14:textId="77777777" w:rsidR="006137A3" w:rsidRDefault="006137A3" w:rsidP="00C31682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129AC7B" w14:textId="4963D15A" w:rsidR="00EA1EAC" w:rsidRPr="00FC06EE" w:rsidRDefault="00EA1EAC" w:rsidP="00C31682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FC06EE">
        <w:rPr>
          <w:rFonts w:ascii="Arial" w:hAnsi="Arial" w:cs="Arial"/>
          <w:color w:val="000000" w:themeColor="text1"/>
          <w:sz w:val="24"/>
          <w:szCs w:val="24"/>
          <w:u w:val="single"/>
        </w:rPr>
        <w:t>Option Period</w:t>
      </w:r>
    </w:p>
    <w:tbl>
      <w:tblPr>
        <w:tblW w:w="9639" w:type="dxa"/>
        <w:tblInd w:w="421" w:type="dxa"/>
        <w:tblLook w:val="04A0" w:firstRow="1" w:lastRow="0" w:firstColumn="1" w:lastColumn="0" w:noHBand="0" w:noVBand="1"/>
      </w:tblPr>
      <w:tblGrid>
        <w:gridCol w:w="2092"/>
        <w:gridCol w:w="3719"/>
        <w:gridCol w:w="3828"/>
      </w:tblGrid>
      <w:tr w:rsidR="008345E0" w:rsidRPr="00FC06EE" w14:paraId="6A90C807" w14:textId="77777777" w:rsidTr="00496F25">
        <w:trPr>
          <w:trHeight w:val="30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6708" w14:textId="55A6AB24" w:rsidR="00EA1EAC" w:rsidRPr="00FC06EE" w:rsidRDefault="00EA1EA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Distance </w:t>
            </w:r>
            <w:r w:rsidR="00F100C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Range Category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3272" w14:textId="275C0B74" w:rsidR="005F132D" w:rsidRDefault="00EA1E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Up to 15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  <w:p w14:paraId="1C037B0B" w14:textId="3566B958" w:rsidR="00EA1EAC" w:rsidRPr="00FC06EE" w:rsidRDefault="00576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(</w:t>
            </w:r>
            <w:r w:rsidR="00CA699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please indicate the Not to Exceed Price based on 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per trip)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73FC" w14:textId="10DE078B" w:rsidR="005F132D" w:rsidRDefault="00EA1E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&gt;15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seater</w:t>
            </w:r>
            <w:r w:rsidR="00C556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s</w:t>
            </w:r>
          </w:p>
          <w:p w14:paraId="4C94265E" w14:textId="2422393C" w:rsidR="00EA1EAC" w:rsidRPr="00FC06EE" w:rsidRDefault="00576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(</w:t>
            </w:r>
            <w:r w:rsidR="00CA699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 xml:space="preserve">please indicate the Not to Exceed Price based on </w:t>
            </w: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per trip)</w:t>
            </w:r>
          </w:p>
        </w:tc>
      </w:tr>
      <w:tr w:rsidR="00D578B7" w:rsidRPr="00FC06EE" w14:paraId="4B40F0B2" w14:textId="77777777">
        <w:trPr>
          <w:trHeight w:val="30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9340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lastRenderedPageBreak/>
              <w:t>Up to 2km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BEEDE" w14:textId="56F48AEE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0A71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794B7" w14:textId="29F18D06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0A71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</w:tr>
      <w:tr w:rsidR="00D578B7" w:rsidRPr="00FC06EE" w14:paraId="03F5019A" w14:textId="77777777">
        <w:trPr>
          <w:trHeight w:val="30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A9B1" w14:textId="77777777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FC06E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&gt;2 – 4km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0BAA6" w14:textId="73FC379C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0A71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559DC" w14:textId="6D8146B0" w:rsidR="00D578B7" w:rsidRPr="00FC06EE" w:rsidRDefault="00D578B7" w:rsidP="00D578B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</w:pPr>
            <w:r w:rsidRPr="000A71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SG"/>
              </w:rPr>
              <w:t>$__/trip</w:t>
            </w:r>
          </w:p>
        </w:tc>
      </w:tr>
    </w:tbl>
    <w:p w14:paraId="6C485A2C" w14:textId="77777777" w:rsidR="00A02194" w:rsidRPr="00A04707" w:rsidRDefault="00A02194" w:rsidP="00A02194">
      <w:pPr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4F3FA35A" w14:textId="77777777" w:rsidR="00EB7602" w:rsidRDefault="00EB7602" w:rsidP="00A02194">
      <w:pPr>
        <w:spacing w:after="120" w:line="240" w:lineRule="auto"/>
        <w:ind w:left="420"/>
        <w:jc w:val="both"/>
        <w:rPr>
          <w:rFonts w:ascii="Arial" w:hAnsi="Arial" w:cs="Arial"/>
          <w:color w:val="0070C0"/>
          <w:sz w:val="24"/>
          <w:szCs w:val="24"/>
        </w:rPr>
      </w:pPr>
    </w:p>
    <w:p w14:paraId="48BC91A2" w14:textId="597BDAE2" w:rsidR="0022545C" w:rsidRPr="006137A3" w:rsidRDefault="00263C38" w:rsidP="00774886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  <w:u w:val="single"/>
        </w:rPr>
        <w:t>Fuel Surcharge</w:t>
      </w:r>
      <w:r w:rsidR="004708F1" w:rsidRPr="006137A3">
        <w:rPr>
          <w:rFonts w:ascii="Arial" w:hAnsi="Arial" w:cs="Arial"/>
          <w:sz w:val="24"/>
          <w:szCs w:val="24"/>
          <w:u w:val="single"/>
        </w:rPr>
        <w:t xml:space="preserve"> </w:t>
      </w:r>
      <w:r w:rsidR="00EA0527" w:rsidRPr="006137A3">
        <w:rPr>
          <w:rFonts w:ascii="Arial" w:hAnsi="Arial" w:cs="Arial"/>
          <w:sz w:val="24"/>
          <w:szCs w:val="24"/>
          <w:u w:val="single"/>
        </w:rPr>
        <w:t>Mechanism</w:t>
      </w:r>
    </w:p>
    <w:p w14:paraId="473DF376" w14:textId="77777777" w:rsidR="0022545C" w:rsidRPr="006137A3" w:rsidRDefault="0022545C" w:rsidP="0022545C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082939BC" w14:textId="560D7F50" w:rsidR="00DE2E79" w:rsidRPr="006137A3" w:rsidRDefault="00C93A6F">
      <w:pPr>
        <w:pStyle w:val="ListParagraph"/>
        <w:numPr>
          <w:ilvl w:val="0"/>
          <w:numId w:val="1"/>
        </w:numPr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  <w:r w:rsidRPr="006137A3">
        <w:rPr>
          <w:rFonts w:ascii="Arial" w:hAnsi="Arial" w:cs="Arial"/>
          <w:sz w:val="24"/>
          <w:szCs w:val="24"/>
        </w:rPr>
        <w:t>The appointed School Bus Operator</w:t>
      </w:r>
      <w:r w:rsidR="00997C86" w:rsidRPr="006137A3">
        <w:rPr>
          <w:rFonts w:ascii="Arial" w:hAnsi="Arial" w:cs="Arial"/>
          <w:sz w:val="24"/>
          <w:szCs w:val="24"/>
        </w:rPr>
        <w:t xml:space="preserve"> may</w:t>
      </w:r>
      <w:r w:rsidR="003724E1" w:rsidRPr="006137A3">
        <w:rPr>
          <w:rFonts w:ascii="Arial" w:hAnsi="Arial" w:cs="Arial"/>
          <w:sz w:val="24"/>
          <w:szCs w:val="24"/>
        </w:rPr>
        <w:t xml:space="preserve"> impose a fuel surcharge</w:t>
      </w:r>
      <w:r w:rsidR="0083699F" w:rsidRPr="006137A3">
        <w:rPr>
          <w:rFonts w:ascii="Arial" w:hAnsi="Arial" w:cs="Arial"/>
          <w:sz w:val="24"/>
          <w:szCs w:val="24"/>
        </w:rPr>
        <w:t xml:space="preserve"> on the Not </w:t>
      </w:r>
      <w:proofErr w:type="gramStart"/>
      <w:r w:rsidR="0083699F" w:rsidRPr="006137A3">
        <w:rPr>
          <w:rFonts w:ascii="Arial" w:hAnsi="Arial" w:cs="Arial"/>
          <w:sz w:val="24"/>
          <w:szCs w:val="24"/>
        </w:rPr>
        <w:t>To</w:t>
      </w:r>
      <w:proofErr w:type="gramEnd"/>
      <w:r w:rsidR="0083699F" w:rsidRPr="006137A3">
        <w:rPr>
          <w:rFonts w:ascii="Arial" w:hAnsi="Arial" w:cs="Arial"/>
          <w:sz w:val="24"/>
          <w:szCs w:val="24"/>
        </w:rPr>
        <w:t xml:space="preserve"> Exceed Pric</w:t>
      </w:r>
      <w:r w:rsidR="0072763A" w:rsidRPr="006137A3">
        <w:rPr>
          <w:rFonts w:ascii="Arial" w:hAnsi="Arial" w:cs="Arial"/>
          <w:sz w:val="24"/>
          <w:szCs w:val="24"/>
        </w:rPr>
        <w:t>e, subject to the Fuel Surcharge Cap, in accordance with the fuel surcharge mechanism set out in this Annex A.</w:t>
      </w:r>
      <w:r w:rsidR="008F743E" w:rsidRPr="006137A3">
        <w:rPr>
          <w:rFonts w:ascii="Arial" w:hAnsi="Arial" w:cs="Arial"/>
          <w:sz w:val="24"/>
          <w:szCs w:val="24"/>
        </w:rPr>
        <w:t xml:space="preserve"> </w:t>
      </w:r>
      <w:r w:rsidR="00CF1293" w:rsidRPr="006137A3">
        <w:rPr>
          <w:rFonts w:ascii="Arial" w:hAnsi="Arial" w:cs="Arial"/>
          <w:sz w:val="24"/>
          <w:szCs w:val="24"/>
        </w:rPr>
        <w:t>The Fuel Surcharge Cap is the maximum fuel surcharge</w:t>
      </w:r>
      <w:r w:rsidR="00214851" w:rsidRPr="006137A3">
        <w:rPr>
          <w:rFonts w:ascii="Arial" w:hAnsi="Arial" w:cs="Arial"/>
          <w:sz w:val="24"/>
          <w:szCs w:val="24"/>
        </w:rPr>
        <w:t xml:space="preserve"> the School Bus Operator may </w:t>
      </w:r>
      <w:r w:rsidR="000D1195" w:rsidRPr="006137A3">
        <w:rPr>
          <w:rFonts w:ascii="Arial" w:hAnsi="Arial" w:cs="Arial"/>
          <w:sz w:val="24"/>
          <w:szCs w:val="24"/>
        </w:rPr>
        <w:t xml:space="preserve">impose in the event a fuel surcharge is applicable. </w:t>
      </w:r>
    </w:p>
    <w:p w14:paraId="03E90253" w14:textId="067C5286" w:rsidR="002C7924" w:rsidRPr="006137A3" w:rsidRDefault="002C7924" w:rsidP="002C7924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p w14:paraId="4F2CF911" w14:textId="77777777" w:rsidR="000D1195" w:rsidRPr="006137A3" w:rsidRDefault="000D1195" w:rsidP="000D1195">
      <w:pPr>
        <w:pStyle w:val="ListParagraph"/>
        <w:numPr>
          <w:ilvl w:val="0"/>
          <w:numId w:val="1"/>
        </w:numPr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  <w:r w:rsidRPr="006137A3">
        <w:rPr>
          <w:rFonts w:ascii="Arial" w:hAnsi="Arial" w:cs="Arial"/>
          <w:sz w:val="24"/>
          <w:szCs w:val="24"/>
        </w:rPr>
        <w:t>Vendors shall quote the Fuel Surcharge Cap expressed as a percentage of the Not to Exceed Price e.g. X%.</w:t>
      </w:r>
    </w:p>
    <w:tbl>
      <w:tblPr>
        <w:tblStyle w:val="TableGrid"/>
        <w:tblW w:w="8789" w:type="dxa"/>
        <w:tblInd w:w="42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491AB2" w:rsidRPr="006137A3" w14:paraId="698334E3" w14:textId="14B74827" w:rsidTr="00BB42F4">
        <w:tc>
          <w:tcPr>
            <w:tcW w:w="4111" w:type="dxa"/>
          </w:tcPr>
          <w:p w14:paraId="1D0AD6AA" w14:textId="4A59BF67" w:rsidR="00491AB2" w:rsidRPr="00BB42F4" w:rsidRDefault="00491A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42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Fuel Surcharge Cap </w:t>
            </w:r>
          </w:p>
        </w:tc>
        <w:tc>
          <w:tcPr>
            <w:tcW w:w="4678" w:type="dxa"/>
          </w:tcPr>
          <w:p w14:paraId="1986F574" w14:textId="057938C2" w:rsidR="00491AB2" w:rsidRPr="00BB42F4" w:rsidRDefault="00491AB2" w:rsidP="002525A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B42F4">
              <w:rPr>
                <w:rFonts w:ascii="Arial" w:hAnsi="Arial" w:cs="Arial"/>
                <w:b/>
                <w:bCs/>
                <w:sz w:val="24"/>
                <w:szCs w:val="24"/>
              </w:rPr>
              <w:t>Proposed rate</w:t>
            </w:r>
            <w:r w:rsidR="002525AF" w:rsidRPr="00BB42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 </w:t>
            </w:r>
            <w:r w:rsidR="00BE155C" w:rsidRPr="00BB42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School Bus Operator </w:t>
            </w:r>
          </w:p>
        </w:tc>
      </w:tr>
      <w:tr w:rsidR="00491AB2" w:rsidRPr="006137A3" w14:paraId="1EA7EC81" w14:textId="35751360" w:rsidTr="00BB42F4">
        <w:trPr>
          <w:trHeight w:val="149"/>
        </w:trPr>
        <w:tc>
          <w:tcPr>
            <w:tcW w:w="4111" w:type="dxa"/>
          </w:tcPr>
          <w:p w14:paraId="671989A7" w14:textId="18071524" w:rsidR="00491AB2" w:rsidRPr="006137A3" w:rsidRDefault="00491AB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37A3">
              <w:rPr>
                <w:rFonts w:ascii="Arial" w:hAnsi="Arial" w:cs="Arial"/>
                <w:sz w:val="24"/>
                <w:szCs w:val="24"/>
              </w:rPr>
              <w:t xml:space="preserve">Per $0.50/litre band above </w:t>
            </w:r>
            <w:r w:rsidR="002E0E0F" w:rsidRPr="006137A3">
              <w:rPr>
                <w:rFonts w:ascii="Arial" w:hAnsi="Arial" w:cs="Arial"/>
                <w:sz w:val="24"/>
                <w:szCs w:val="24"/>
              </w:rPr>
              <w:t xml:space="preserve">Baseline Diesel Price </w:t>
            </w:r>
            <w:r w:rsidR="00A43F24" w:rsidRPr="006137A3">
              <w:rPr>
                <w:rFonts w:ascii="Arial" w:hAnsi="Arial" w:cs="Arial"/>
                <w:sz w:val="24"/>
                <w:szCs w:val="24"/>
              </w:rPr>
              <w:t>(“Diesel Price Band”)</w:t>
            </w:r>
          </w:p>
          <w:p w14:paraId="7F41CD94" w14:textId="3DD7A250" w:rsidR="00491AB2" w:rsidRPr="006137A3" w:rsidRDefault="00491AB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74F87C2" w14:textId="77777777" w:rsidR="00BB42F4" w:rsidRDefault="00BB42F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7892E4" w14:textId="6A9DEBD2" w:rsidR="00491AB2" w:rsidRPr="006137A3" w:rsidRDefault="00491AB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37A3">
              <w:rPr>
                <w:rFonts w:ascii="Arial" w:hAnsi="Arial" w:cs="Arial"/>
                <w:sz w:val="24"/>
                <w:szCs w:val="24"/>
              </w:rPr>
              <w:t>_</w:t>
            </w:r>
            <w:r w:rsidR="00BB42F4">
              <w:rPr>
                <w:rFonts w:ascii="Arial" w:hAnsi="Arial" w:cs="Arial"/>
                <w:sz w:val="24"/>
                <w:szCs w:val="24"/>
              </w:rPr>
              <w:t>__</w:t>
            </w:r>
            <w:r w:rsidRPr="006137A3">
              <w:rPr>
                <w:rFonts w:ascii="Arial" w:hAnsi="Arial" w:cs="Arial"/>
                <w:sz w:val="24"/>
                <w:szCs w:val="24"/>
              </w:rPr>
              <w:t>__%</w:t>
            </w:r>
          </w:p>
        </w:tc>
      </w:tr>
    </w:tbl>
    <w:p w14:paraId="514F3DE3" w14:textId="77777777" w:rsidR="0007103B" w:rsidRPr="006137A3" w:rsidRDefault="0007103B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p w14:paraId="31A86E1E" w14:textId="7DD43702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  <w:r w:rsidRPr="006137A3">
        <w:rPr>
          <w:rFonts w:ascii="Arial" w:hAnsi="Arial" w:cs="Arial"/>
          <w:sz w:val="24"/>
          <w:szCs w:val="24"/>
          <w:u w:val="single"/>
        </w:rPr>
        <w:t>How the Fuel Surcharge Works</w:t>
      </w:r>
    </w:p>
    <w:p w14:paraId="25955290" w14:textId="77777777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p w14:paraId="6C8D13BC" w14:textId="7367D474" w:rsidR="00E81861" w:rsidRDefault="00E81861" w:rsidP="006137A3">
      <w:pPr>
        <w:pStyle w:val="ListParagraph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>Pegging to fuel price changes</w:t>
      </w:r>
    </w:p>
    <w:p w14:paraId="39EA7A6F" w14:textId="59B30F26" w:rsidR="006137A3" w:rsidRPr="006137A3" w:rsidRDefault="006137A3" w:rsidP="006137A3">
      <w:pPr>
        <w:pStyle w:val="ListParagraph"/>
        <w:spacing w:after="120" w:line="24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7B3B00B0" w14:textId="0A05ACD9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The </w:t>
      </w:r>
      <w:r w:rsidR="00C35284" w:rsidRPr="006137A3">
        <w:rPr>
          <w:rFonts w:ascii="Arial" w:hAnsi="Arial" w:cs="Arial"/>
          <w:sz w:val="24"/>
          <w:szCs w:val="24"/>
        </w:rPr>
        <w:t>f</w:t>
      </w:r>
      <w:r w:rsidRPr="006137A3">
        <w:rPr>
          <w:rFonts w:ascii="Arial" w:hAnsi="Arial" w:cs="Arial"/>
          <w:sz w:val="24"/>
          <w:szCs w:val="24"/>
        </w:rPr>
        <w:t xml:space="preserve">uel </w:t>
      </w:r>
      <w:r w:rsidR="00C35284" w:rsidRPr="006137A3">
        <w:rPr>
          <w:rFonts w:ascii="Arial" w:hAnsi="Arial" w:cs="Arial"/>
          <w:sz w:val="24"/>
          <w:szCs w:val="24"/>
        </w:rPr>
        <w:t xml:space="preserve">surcharge </w:t>
      </w:r>
      <w:r w:rsidR="00601642" w:rsidRPr="006137A3">
        <w:rPr>
          <w:rFonts w:ascii="Arial" w:hAnsi="Arial" w:cs="Arial"/>
          <w:sz w:val="24"/>
          <w:szCs w:val="24"/>
        </w:rPr>
        <w:t xml:space="preserve">shall be </w:t>
      </w:r>
      <w:r w:rsidRPr="006137A3">
        <w:rPr>
          <w:rFonts w:ascii="Arial" w:hAnsi="Arial" w:cs="Arial"/>
          <w:sz w:val="24"/>
          <w:szCs w:val="24"/>
        </w:rPr>
        <w:t xml:space="preserve">pegged to changes in the average prevailing </w:t>
      </w:r>
      <w:r w:rsidR="00DC5C1E" w:rsidRPr="006137A3">
        <w:rPr>
          <w:rFonts w:ascii="Arial" w:hAnsi="Arial" w:cs="Arial"/>
          <w:sz w:val="24"/>
          <w:szCs w:val="24"/>
        </w:rPr>
        <w:t xml:space="preserve">diesel </w:t>
      </w:r>
      <w:r w:rsidRPr="006137A3">
        <w:rPr>
          <w:rFonts w:ascii="Arial" w:hAnsi="Arial" w:cs="Arial"/>
          <w:sz w:val="24"/>
          <w:szCs w:val="24"/>
        </w:rPr>
        <w:t xml:space="preserve">price based on </w:t>
      </w:r>
      <w:r w:rsidRPr="00364E83">
        <w:rPr>
          <w:rFonts w:ascii="Arial" w:hAnsi="Arial" w:cs="Arial"/>
          <w:sz w:val="24"/>
          <w:szCs w:val="24"/>
        </w:rPr>
        <w:t>monthly data</w:t>
      </w:r>
      <w:r w:rsidR="00601642" w:rsidRPr="006137A3">
        <w:t xml:space="preserve"> </w:t>
      </w:r>
      <w:r w:rsidR="00601642" w:rsidRPr="006137A3">
        <w:rPr>
          <w:rFonts w:ascii="Arial" w:hAnsi="Arial" w:cs="Arial"/>
          <w:sz w:val="24"/>
          <w:szCs w:val="24"/>
        </w:rPr>
        <w:t xml:space="preserve">from the </w:t>
      </w:r>
      <w:hyperlink r:id="rId10" w:history="1">
        <w:proofErr w:type="spellStart"/>
        <w:r w:rsidR="00601642" w:rsidRPr="00364E83">
          <w:rPr>
            <w:rStyle w:val="Hyperlink"/>
            <w:rFonts w:ascii="Arial" w:hAnsi="Arial" w:cs="Arial"/>
            <w:sz w:val="24"/>
            <w:szCs w:val="24"/>
          </w:rPr>
          <w:t>SingStat</w:t>
        </w:r>
        <w:proofErr w:type="spellEnd"/>
        <w:r w:rsidR="00601642" w:rsidRPr="00364E83">
          <w:rPr>
            <w:rStyle w:val="Hyperlink"/>
            <w:rFonts w:ascii="Arial" w:hAnsi="Arial" w:cs="Arial"/>
            <w:sz w:val="24"/>
            <w:szCs w:val="24"/>
          </w:rPr>
          <w:t xml:space="preserve"> website</w:t>
        </w:r>
      </w:hyperlink>
      <w:r w:rsidR="009575D9" w:rsidRPr="006137A3">
        <w:t>.</w:t>
      </w:r>
      <w:r w:rsidR="009575D9" w:rsidRPr="006137A3">
        <w:rPr>
          <w:rFonts w:ascii="Arial" w:hAnsi="Arial" w:cs="Arial"/>
          <w:sz w:val="24"/>
          <w:szCs w:val="24"/>
        </w:rPr>
        <w:t xml:space="preserve"> Changes in </w:t>
      </w:r>
      <w:r w:rsidR="00065558" w:rsidRPr="006137A3">
        <w:rPr>
          <w:rFonts w:ascii="Arial" w:hAnsi="Arial" w:cs="Arial"/>
          <w:sz w:val="24"/>
          <w:szCs w:val="24"/>
        </w:rPr>
        <w:t xml:space="preserve">the average prevailing </w:t>
      </w:r>
      <w:r w:rsidR="009575D9" w:rsidRPr="006137A3">
        <w:rPr>
          <w:rFonts w:ascii="Arial" w:hAnsi="Arial" w:cs="Arial"/>
          <w:sz w:val="24"/>
          <w:szCs w:val="24"/>
        </w:rPr>
        <w:t>diesel price</w:t>
      </w:r>
      <w:r w:rsidRPr="006137A3">
        <w:rPr>
          <w:rFonts w:ascii="Arial" w:hAnsi="Arial" w:cs="Arial"/>
          <w:sz w:val="24"/>
          <w:szCs w:val="24"/>
        </w:rPr>
        <w:t xml:space="preserve"> will be reviewed on a quarterly basis.</w:t>
      </w:r>
    </w:p>
    <w:p w14:paraId="219667A3" w14:textId="77777777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221289E5" w14:textId="4282E25D" w:rsidR="00E81861" w:rsidRDefault="00E81861" w:rsidP="006137A3">
      <w:pPr>
        <w:pStyle w:val="ListParagraph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>Applying the surcharge</w:t>
      </w:r>
    </w:p>
    <w:p w14:paraId="027E4DFF" w14:textId="77777777" w:rsidR="006137A3" w:rsidRPr="006137A3" w:rsidRDefault="006137A3" w:rsidP="006137A3">
      <w:pPr>
        <w:pStyle w:val="ListParagraph"/>
        <w:spacing w:after="120" w:line="24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5F0D5BD0" w14:textId="742FD372" w:rsidR="00B32605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For every $0.50/litre increase in the average prevailing </w:t>
      </w:r>
      <w:r w:rsidR="00DC5C1E" w:rsidRPr="006137A3">
        <w:rPr>
          <w:rFonts w:ascii="Arial" w:hAnsi="Arial" w:cs="Arial"/>
          <w:sz w:val="24"/>
          <w:szCs w:val="24"/>
        </w:rPr>
        <w:t xml:space="preserve">diesel </w:t>
      </w:r>
      <w:r w:rsidRPr="006137A3">
        <w:rPr>
          <w:rFonts w:ascii="Arial" w:hAnsi="Arial" w:cs="Arial"/>
          <w:sz w:val="24"/>
          <w:szCs w:val="24"/>
        </w:rPr>
        <w:t xml:space="preserve">price above the </w:t>
      </w:r>
      <w:r w:rsidR="002B6BE6" w:rsidRPr="006137A3">
        <w:rPr>
          <w:rFonts w:ascii="Arial" w:hAnsi="Arial" w:cs="Arial"/>
          <w:sz w:val="24"/>
          <w:szCs w:val="24"/>
        </w:rPr>
        <w:t>B</w:t>
      </w:r>
      <w:r w:rsidRPr="006137A3">
        <w:rPr>
          <w:rFonts w:ascii="Arial" w:hAnsi="Arial" w:cs="Arial"/>
          <w:sz w:val="24"/>
          <w:szCs w:val="24"/>
        </w:rPr>
        <w:t xml:space="preserve">aseline </w:t>
      </w:r>
      <w:r w:rsidR="00A86ACE" w:rsidRPr="006137A3">
        <w:rPr>
          <w:rFonts w:ascii="Arial" w:hAnsi="Arial" w:cs="Arial"/>
          <w:sz w:val="24"/>
          <w:szCs w:val="24"/>
        </w:rPr>
        <w:t>D</w:t>
      </w:r>
      <w:r w:rsidR="00DC5C1E" w:rsidRPr="006137A3">
        <w:rPr>
          <w:rFonts w:ascii="Arial" w:hAnsi="Arial" w:cs="Arial"/>
          <w:sz w:val="24"/>
          <w:szCs w:val="24"/>
        </w:rPr>
        <w:t xml:space="preserve">iesel </w:t>
      </w:r>
      <w:r w:rsidR="00A86ACE" w:rsidRPr="006137A3">
        <w:rPr>
          <w:rFonts w:ascii="Arial" w:hAnsi="Arial" w:cs="Arial"/>
          <w:sz w:val="24"/>
          <w:szCs w:val="24"/>
        </w:rPr>
        <w:t>P</w:t>
      </w:r>
      <w:r w:rsidRPr="006137A3">
        <w:rPr>
          <w:rFonts w:ascii="Arial" w:hAnsi="Arial" w:cs="Arial"/>
          <w:sz w:val="24"/>
          <w:szCs w:val="24"/>
        </w:rPr>
        <w:t>rice, the appointed School Bus Operator may apply a fuel surcharge of up to X% on the</w:t>
      </w:r>
      <w:r w:rsidR="00413FBF" w:rsidRPr="006137A3">
        <w:rPr>
          <w:rFonts w:ascii="Arial" w:hAnsi="Arial" w:cs="Arial"/>
          <w:sz w:val="24"/>
          <w:szCs w:val="24"/>
        </w:rPr>
        <w:t xml:space="preserve"> original</w:t>
      </w:r>
      <w:r w:rsidRPr="006137A3">
        <w:rPr>
          <w:rFonts w:ascii="Arial" w:hAnsi="Arial" w:cs="Arial"/>
          <w:sz w:val="24"/>
          <w:szCs w:val="24"/>
        </w:rPr>
        <w:t xml:space="preserve"> </w:t>
      </w:r>
      <w:r w:rsidR="00E06ABA" w:rsidRPr="006137A3">
        <w:rPr>
          <w:rFonts w:ascii="Arial" w:hAnsi="Arial" w:cs="Arial"/>
          <w:sz w:val="24"/>
          <w:szCs w:val="24"/>
        </w:rPr>
        <w:t xml:space="preserve">Not to Exceed </w:t>
      </w:r>
      <w:r w:rsidR="001F15F7" w:rsidRPr="006137A3">
        <w:rPr>
          <w:rFonts w:ascii="Arial" w:hAnsi="Arial" w:cs="Arial"/>
          <w:sz w:val="24"/>
          <w:szCs w:val="24"/>
        </w:rPr>
        <w:t>P</w:t>
      </w:r>
      <w:r w:rsidR="00E06ABA" w:rsidRPr="006137A3">
        <w:rPr>
          <w:rFonts w:ascii="Arial" w:hAnsi="Arial" w:cs="Arial"/>
          <w:sz w:val="24"/>
          <w:szCs w:val="24"/>
        </w:rPr>
        <w:t>rice</w:t>
      </w:r>
      <w:r w:rsidRPr="006137A3">
        <w:rPr>
          <w:rFonts w:ascii="Arial" w:hAnsi="Arial" w:cs="Arial"/>
          <w:sz w:val="24"/>
          <w:szCs w:val="24"/>
        </w:rPr>
        <w:t xml:space="preserve">, where X% is the </w:t>
      </w:r>
      <w:r w:rsidR="00726D15" w:rsidRPr="006137A3">
        <w:rPr>
          <w:rFonts w:ascii="Arial" w:hAnsi="Arial" w:cs="Arial"/>
          <w:sz w:val="24"/>
          <w:szCs w:val="24"/>
        </w:rPr>
        <w:t xml:space="preserve">Fuel Surcharge Cap </w:t>
      </w:r>
      <w:r w:rsidRPr="006137A3">
        <w:rPr>
          <w:rFonts w:ascii="Arial" w:hAnsi="Arial" w:cs="Arial"/>
          <w:sz w:val="24"/>
          <w:szCs w:val="24"/>
        </w:rPr>
        <w:t xml:space="preserve">proposed by the </w:t>
      </w:r>
      <w:r w:rsidR="00413FBF" w:rsidRPr="006137A3">
        <w:rPr>
          <w:rFonts w:ascii="Arial" w:hAnsi="Arial" w:cs="Arial"/>
          <w:sz w:val="24"/>
          <w:szCs w:val="24"/>
        </w:rPr>
        <w:t xml:space="preserve">School Bus Operator </w:t>
      </w:r>
      <w:r w:rsidRPr="006137A3">
        <w:rPr>
          <w:rFonts w:ascii="Arial" w:hAnsi="Arial" w:cs="Arial"/>
          <w:sz w:val="24"/>
          <w:szCs w:val="24"/>
        </w:rPr>
        <w:t xml:space="preserve">in their </w:t>
      </w:r>
      <w:r w:rsidR="002C4263" w:rsidRPr="006137A3">
        <w:rPr>
          <w:rFonts w:ascii="Arial" w:hAnsi="Arial" w:cs="Arial"/>
          <w:sz w:val="24"/>
          <w:szCs w:val="24"/>
        </w:rPr>
        <w:t>proposal</w:t>
      </w:r>
      <w:r w:rsidRPr="006137A3">
        <w:rPr>
          <w:rFonts w:ascii="Arial" w:hAnsi="Arial" w:cs="Arial"/>
          <w:sz w:val="24"/>
          <w:szCs w:val="24"/>
        </w:rPr>
        <w:t>.</w:t>
      </w:r>
      <w:r w:rsidR="00C302DE" w:rsidRPr="006137A3">
        <w:rPr>
          <w:rFonts w:ascii="Arial" w:hAnsi="Arial" w:cs="Arial"/>
          <w:sz w:val="24"/>
          <w:szCs w:val="24"/>
        </w:rPr>
        <w:t xml:space="preserve"> </w:t>
      </w:r>
      <w:r w:rsidR="00B32605" w:rsidRPr="006137A3">
        <w:rPr>
          <w:rFonts w:ascii="Arial" w:hAnsi="Arial" w:cs="Arial"/>
          <w:sz w:val="24"/>
          <w:szCs w:val="24"/>
        </w:rPr>
        <w:t xml:space="preserve">For the avoidance of doubt, if the increase in the average prevailing diesel price is less than $0.50/litre </w:t>
      </w:r>
      <w:r w:rsidR="004B02DE" w:rsidRPr="006137A3">
        <w:rPr>
          <w:rFonts w:ascii="Arial" w:hAnsi="Arial" w:cs="Arial"/>
          <w:sz w:val="24"/>
          <w:szCs w:val="24"/>
        </w:rPr>
        <w:t>and there is no change in the applicable Diesel Price Band</w:t>
      </w:r>
      <w:r w:rsidR="00B32605" w:rsidRPr="006137A3">
        <w:rPr>
          <w:rFonts w:ascii="Arial" w:hAnsi="Arial" w:cs="Arial"/>
          <w:sz w:val="24"/>
          <w:szCs w:val="24"/>
        </w:rPr>
        <w:t xml:space="preserve">, the fuel surcharge </w:t>
      </w:r>
      <w:r w:rsidR="004B02DE" w:rsidRPr="006137A3">
        <w:rPr>
          <w:rFonts w:ascii="Arial" w:hAnsi="Arial" w:cs="Arial"/>
          <w:sz w:val="24"/>
          <w:szCs w:val="24"/>
        </w:rPr>
        <w:t>shall</w:t>
      </w:r>
      <w:r w:rsidR="00B32605" w:rsidRPr="006137A3">
        <w:rPr>
          <w:rFonts w:ascii="Arial" w:hAnsi="Arial" w:cs="Arial"/>
          <w:sz w:val="24"/>
          <w:szCs w:val="24"/>
        </w:rPr>
        <w:t xml:space="preserve"> not be applied. </w:t>
      </w:r>
    </w:p>
    <w:p w14:paraId="0931A77B" w14:textId="77777777" w:rsidR="006B3D04" w:rsidRPr="006137A3" w:rsidRDefault="006B3D04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p w14:paraId="3237CEBF" w14:textId="2E568367" w:rsidR="006B3D04" w:rsidRPr="006137A3" w:rsidRDefault="006B3D04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The table below </w:t>
      </w:r>
      <w:r w:rsidR="005D0F42" w:rsidRPr="0084585A">
        <w:rPr>
          <w:rFonts w:ascii="Arial" w:hAnsi="Arial" w:cs="Arial"/>
          <w:sz w:val="24"/>
          <w:szCs w:val="24"/>
        </w:rPr>
        <w:t>shows</w:t>
      </w:r>
      <w:r w:rsidR="00532843" w:rsidRPr="0084585A">
        <w:rPr>
          <w:rFonts w:ascii="Arial" w:hAnsi="Arial" w:cs="Arial"/>
          <w:sz w:val="24"/>
          <w:szCs w:val="24"/>
        </w:rPr>
        <w:t xml:space="preserve"> an example</w:t>
      </w:r>
      <w:r w:rsidR="00532843" w:rsidRPr="006137A3">
        <w:rPr>
          <w:rFonts w:ascii="Arial" w:hAnsi="Arial" w:cs="Arial"/>
          <w:sz w:val="24"/>
          <w:szCs w:val="24"/>
        </w:rPr>
        <w:t xml:space="preserve"> of</w:t>
      </w:r>
      <w:r w:rsidRPr="006137A3">
        <w:rPr>
          <w:rFonts w:ascii="Arial" w:hAnsi="Arial" w:cs="Arial"/>
          <w:sz w:val="24"/>
          <w:szCs w:val="24"/>
        </w:rPr>
        <w:t xml:space="preserve"> how the </w:t>
      </w:r>
      <w:r w:rsidR="00BD2DF4" w:rsidRPr="006137A3">
        <w:rPr>
          <w:rFonts w:ascii="Arial" w:hAnsi="Arial" w:cs="Arial"/>
          <w:sz w:val="24"/>
          <w:szCs w:val="24"/>
        </w:rPr>
        <w:t xml:space="preserve">fuel surcharge may be applied and the </w:t>
      </w:r>
      <w:r w:rsidRPr="006137A3">
        <w:rPr>
          <w:rFonts w:ascii="Arial" w:hAnsi="Arial" w:cs="Arial"/>
          <w:sz w:val="24"/>
          <w:szCs w:val="24"/>
        </w:rPr>
        <w:t xml:space="preserve">maximum permissible fare </w:t>
      </w:r>
      <w:r w:rsidR="00974983" w:rsidRPr="006137A3">
        <w:rPr>
          <w:rFonts w:ascii="Arial" w:hAnsi="Arial" w:cs="Arial"/>
          <w:sz w:val="24"/>
          <w:szCs w:val="24"/>
        </w:rPr>
        <w:t>may vary</w:t>
      </w:r>
      <w:r w:rsidRPr="006137A3">
        <w:rPr>
          <w:rFonts w:ascii="Arial" w:hAnsi="Arial" w:cs="Arial"/>
          <w:sz w:val="24"/>
          <w:szCs w:val="24"/>
        </w:rPr>
        <w:t xml:space="preserve"> </w:t>
      </w:r>
      <w:r w:rsidR="00BD2DF4" w:rsidRPr="006137A3">
        <w:rPr>
          <w:rFonts w:ascii="Arial" w:hAnsi="Arial" w:cs="Arial"/>
          <w:sz w:val="24"/>
          <w:szCs w:val="24"/>
        </w:rPr>
        <w:t>with</w:t>
      </w:r>
      <w:r w:rsidR="00701746" w:rsidRPr="006137A3">
        <w:rPr>
          <w:rFonts w:ascii="Arial" w:hAnsi="Arial" w:cs="Arial"/>
          <w:sz w:val="24"/>
          <w:szCs w:val="24"/>
        </w:rPr>
        <w:t xml:space="preserve"> every $0.50/litre increase in the average prevailing diesel price above the Baseline Diesel Price</w:t>
      </w:r>
      <w:r w:rsidR="005D0F42" w:rsidRPr="006137A3">
        <w:rPr>
          <w:rFonts w:ascii="Arial" w:hAnsi="Arial" w:cs="Arial"/>
          <w:sz w:val="24"/>
          <w:szCs w:val="24"/>
        </w:rPr>
        <w:t xml:space="preserve">. </w:t>
      </w:r>
    </w:p>
    <w:p w14:paraId="3E58ACB6" w14:textId="77777777" w:rsidR="0054190D" w:rsidRPr="006137A3" w:rsidRDefault="0054190D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4767" w:type="pct"/>
        <w:tblInd w:w="421" w:type="dxa"/>
        <w:tblLook w:val="04A0" w:firstRow="1" w:lastRow="0" w:firstColumn="1" w:lastColumn="0" w:noHBand="0" w:noVBand="1"/>
      </w:tblPr>
      <w:tblGrid>
        <w:gridCol w:w="4253"/>
        <w:gridCol w:w="4343"/>
      </w:tblGrid>
      <w:tr w:rsidR="004F1E71" w:rsidRPr="006137A3" w14:paraId="6E2800EC" w14:textId="77777777" w:rsidTr="00C8398A">
        <w:trPr>
          <w:trHeight w:val="759"/>
        </w:trPr>
        <w:tc>
          <w:tcPr>
            <w:tcW w:w="2474" w:type="pct"/>
            <w:hideMark/>
          </w:tcPr>
          <w:p w14:paraId="6D49861A" w14:textId="216CCA90" w:rsidR="00701746" w:rsidRPr="006137A3" w:rsidRDefault="0097498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137A3">
              <w:rPr>
                <w:rFonts w:ascii="Arial" w:hAnsi="Arial" w:cs="Arial"/>
                <w:sz w:val="24"/>
                <w:szCs w:val="24"/>
                <w:u w:val="single"/>
              </w:rPr>
              <w:t xml:space="preserve">Applicable </w:t>
            </w:r>
            <w:r w:rsidR="00701746" w:rsidRPr="006137A3">
              <w:rPr>
                <w:rFonts w:ascii="Arial" w:hAnsi="Arial" w:cs="Arial"/>
                <w:sz w:val="24"/>
                <w:szCs w:val="24"/>
                <w:u w:val="single"/>
              </w:rPr>
              <w:t xml:space="preserve">Diesel </w:t>
            </w:r>
            <w:r w:rsidR="00383E2E" w:rsidRPr="006137A3"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  <w:r w:rsidR="00701746" w:rsidRPr="006137A3">
              <w:rPr>
                <w:rFonts w:ascii="Arial" w:hAnsi="Arial" w:cs="Arial"/>
                <w:sz w:val="24"/>
                <w:szCs w:val="24"/>
                <w:u w:val="single"/>
              </w:rPr>
              <w:t xml:space="preserve">rice </w:t>
            </w:r>
            <w:r w:rsidR="00383E2E" w:rsidRPr="006137A3">
              <w:rPr>
                <w:rFonts w:ascii="Arial" w:hAnsi="Arial" w:cs="Arial"/>
                <w:sz w:val="24"/>
                <w:szCs w:val="24"/>
                <w:u w:val="single"/>
              </w:rPr>
              <w:t>B</w:t>
            </w:r>
            <w:r w:rsidR="00701746" w:rsidRPr="006137A3">
              <w:rPr>
                <w:rFonts w:ascii="Arial" w:hAnsi="Arial" w:cs="Arial"/>
                <w:sz w:val="24"/>
                <w:szCs w:val="24"/>
                <w:u w:val="single"/>
              </w:rPr>
              <w:t>and/</w:t>
            </w:r>
          </w:p>
          <w:p w14:paraId="5C9280FE" w14:textId="6DE10A00" w:rsidR="004F1E71" w:rsidRPr="006137A3" w:rsidRDefault="004F1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C8398A">
              <w:rPr>
                <w:rFonts w:ascii="Arial" w:hAnsi="Arial" w:cs="Arial"/>
                <w:sz w:val="24"/>
                <w:szCs w:val="24"/>
              </w:rPr>
              <w:t>A</w:t>
            </w:r>
            <w:r w:rsidRPr="00C8398A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v</w:t>
            </w: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erage prevailing diesel price</w:t>
            </w:r>
          </w:p>
        </w:tc>
        <w:tc>
          <w:tcPr>
            <w:tcW w:w="2526" w:type="pct"/>
            <w:hideMark/>
          </w:tcPr>
          <w:p w14:paraId="7B6B7918" w14:textId="1755053E" w:rsidR="004F1E71" w:rsidRPr="006137A3" w:rsidRDefault="004F1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Maximum Permissible Fare </w:t>
            </w:r>
          </w:p>
          <w:p w14:paraId="65119257" w14:textId="3B8299A2" w:rsidR="004F1E71" w:rsidRPr="006137A3" w:rsidRDefault="004F1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(NTE </w:t>
            </w:r>
            <w:r w:rsidR="001368E4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Price</w:t>
            </w: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of $200 + Surcharge)</w:t>
            </w:r>
          </w:p>
        </w:tc>
      </w:tr>
      <w:tr w:rsidR="004F1E71" w:rsidRPr="006137A3" w14:paraId="14F3234A" w14:textId="77777777" w:rsidTr="00D339AC">
        <w:tc>
          <w:tcPr>
            <w:tcW w:w="2474" w:type="pct"/>
            <w:hideMark/>
          </w:tcPr>
          <w:p w14:paraId="0FB85E77" w14:textId="4AE93AF6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$4.00/litre</w:t>
            </w:r>
            <w:r w:rsidR="008C2D85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(Baseline Diesel Price)</w:t>
            </w:r>
          </w:p>
        </w:tc>
        <w:tc>
          <w:tcPr>
            <w:tcW w:w="2526" w:type="pct"/>
            <w:hideMark/>
          </w:tcPr>
          <w:p w14:paraId="2F0CB11B" w14:textId="36CE7CED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N.A. ($200)</w:t>
            </w:r>
          </w:p>
        </w:tc>
      </w:tr>
      <w:tr w:rsidR="004F1E71" w:rsidRPr="006137A3" w14:paraId="2134AF47" w14:textId="77777777" w:rsidTr="00D339AC">
        <w:tc>
          <w:tcPr>
            <w:tcW w:w="2474" w:type="pct"/>
            <w:hideMark/>
          </w:tcPr>
          <w:p w14:paraId="4E9D967D" w14:textId="77777777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Up to $4.49/litre</w:t>
            </w:r>
          </w:p>
        </w:tc>
        <w:tc>
          <w:tcPr>
            <w:tcW w:w="2526" w:type="pct"/>
            <w:hideMark/>
          </w:tcPr>
          <w:p w14:paraId="0EA313A1" w14:textId="6C62D2DF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No surcharge ($200)</w:t>
            </w:r>
          </w:p>
        </w:tc>
      </w:tr>
      <w:tr w:rsidR="004F1E71" w:rsidRPr="006137A3" w14:paraId="5959FADE" w14:textId="77777777" w:rsidTr="00D339AC">
        <w:tc>
          <w:tcPr>
            <w:tcW w:w="2474" w:type="pct"/>
            <w:hideMark/>
          </w:tcPr>
          <w:p w14:paraId="7D34FB93" w14:textId="77777777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$4.50 to $4.99/litre</w:t>
            </w:r>
          </w:p>
        </w:tc>
        <w:tc>
          <w:tcPr>
            <w:tcW w:w="2526" w:type="pct"/>
            <w:hideMark/>
          </w:tcPr>
          <w:p w14:paraId="74A42CDC" w14:textId="66D046FA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Up to 5% on NTE </w:t>
            </w:r>
            <w:r w:rsidR="001368E4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Price</w:t>
            </w: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($210)</w:t>
            </w:r>
          </w:p>
        </w:tc>
      </w:tr>
      <w:tr w:rsidR="004F1E71" w:rsidRPr="006137A3" w14:paraId="29229C5E" w14:textId="77777777" w:rsidTr="00D339AC">
        <w:tc>
          <w:tcPr>
            <w:tcW w:w="2474" w:type="pct"/>
            <w:hideMark/>
          </w:tcPr>
          <w:p w14:paraId="6BF9F5BB" w14:textId="77777777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lastRenderedPageBreak/>
              <w:t>$5.00 to $5.49/litre</w:t>
            </w:r>
          </w:p>
        </w:tc>
        <w:tc>
          <w:tcPr>
            <w:tcW w:w="2526" w:type="pct"/>
            <w:hideMark/>
          </w:tcPr>
          <w:p w14:paraId="6F54F407" w14:textId="22D766E6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Up to 10% on NTE </w:t>
            </w:r>
            <w:r w:rsidR="001368E4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Price</w:t>
            </w: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($220)</w:t>
            </w:r>
          </w:p>
        </w:tc>
      </w:tr>
      <w:tr w:rsidR="004F1E71" w:rsidRPr="006137A3" w14:paraId="4C8E1A12" w14:textId="77777777" w:rsidTr="00D339AC">
        <w:tc>
          <w:tcPr>
            <w:tcW w:w="2474" w:type="pct"/>
            <w:hideMark/>
          </w:tcPr>
          <w:p w14:paraId="2FD58450" w14:textId="77777777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$5.50 to $5.99/litre</w:t>
            </w:r>
          </w:p>
        </w:tc>
        <w:tc>
          <w:tcPr>
            <w:tcW w:w="2526" w:type="pct"/>
            <w:hideMark/>
          </w:tcPr>
          <w:p w14:paraId="2D41B373" w14:textId="7E073DAD" w:rsidR="004F1E71" w:rsidRPr="006137A3" w:rsidRDefault="004F1E71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Up to 15% on NTE </w:t>
            </w:r>
            <w:r w:rsidR="009D33D0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Price</w:t>
            </w: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($230)</w:t>
            </w:r>
          </w:p>
        </w:tc>
      </w:tr>
    </w:tbl>
    <w:p w14:paraId="028AEF79" w14:textId="77777777" w:rsidR="0014738F" w:rsidRPr="006137A3" w:rsidRDefault="0014738F" w:rsidP="0014738F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i/>
          <w:iCs/>
          <w:sz w:val="24"/>
          <w:szCs w:val="24"/>
        </w:rPr>
      </w:pPr>
      <w:r w:rsidRPr="006137A3">
        <w:rPr>
          <w:rFonts w:ascii="Arial" w:hAnsi="Arial" w:cs="Arial"/>
          <w:i/>
          <w:iCs/>
          <w:sz w:val="24"/>
          <w:szCs w:val="24"/>
        </w:rPr>
        <w:t>Figures are for illustration only.</w:t>
      </w:r>
    </w:p>
    <w:p w14:paraId="424B8EB9" w14:textId="77777777" w:rsidR="0014738F" w:rsidRPr="006137A3" w:rsidRDefault="0014738F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1D67B931" w14:textId="6A8D1409" w:rsidR="00E81861" w:rsidRDefault="00E81861" w:rsidP="006137A3">
      <w:pPr>
        <w:pStyle w:val="ListParagraph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Baseline </w:t>
      </w:r>
      <w:r w:rsidR="00EA1E7A" w:rsidRPr="006137A3">
        <w:rPr>
          <w:rFonts w:ascii="Arial" w:hAnsi="Arial" w:cs="Arial"/>
          <w:sz w:val="24"/>
          <w:szCs w:val="24"/>
        </w:rPr>
        <w:t>Diesel Price</w:t>
      </w:r>
    </w:p>
    <w:p w14:paraId="3CD8F71E" w14:textId="77777777" w:rsidR="006137A3" w:rsidRPr="006137A3" w:rsidRDefault="006137A3" w:rsidP="006137A3">
      <w:pPr>
        <w:pStyle w:val="ListParagraph"/>
        <w:spacing w:after="120" w:line="24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2F386059" w14:textId="1F9BBF1B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95691A">
        <w:rPr>
          <w:rFonts w:ascii="Arial" w:hAnsi="Arial" w:cs="Arial"/>
          <w:sz w:val="24"/>
          <w:szCs w:val="24"/>
        </w:rPr>
        <w:t xml:space="preserve">The </w:t>
      </w:r>
      <w:r w:rsidR="0000231F" w:rsidRPr="0095691A">
        <w:rPr>
          <w:rFonts w:ascii="Arial" w:hAnsi="Arial" w:cs="Arial"/>
          <w:sz w:val="24"/>
          <w:szCs w:val="24"/>
        </w:rPr>
        <w:t>B</w:t>
      </w:r>
      <w:r w:rsidRPr="0095691A">
        <w:rPr>
          <w:rFonts w:ascii="Arial" w:hAnsi="Arial" w:cs="Arial"/>
          <w:sz w:val="24"/>
          <w:szCs w:val="24"/>
        </w:rPr>
        <w:t xml:space="preserve">aseline </w:t>
      </w:r>
      <w:r w:rsidR="00EA1E7A" w:rsidRPr="0095691A">
        <w:rPr>
          <w:rFonts w:ascii="Arial" w:hAnsi="Arial" w:cs="Arial"/>
          <w:sz w:val="24"/>
          <w:szCs w:val="24"/>
        </w:rPr>
        <w:t xml:space="preserve">Diesel Price </w:t>
      </w:r>
      <w:r w:rsidRPr="0095691A">
        <w:rPr>
          <w:rFonts w:ascii="Arial" w:hAnsi="Arial" w:cs="Arial"/>
          <w:sz w:val="24"/>
          <w:szCs w:val="24"/>
        </w:rPr>
        <w:t xml:space="preserve">is the average prevailing </w:t>
      </w:r>
      <w:r w:rsidR="00484818" w:rsidRPr="0095691A">
        <w:rPr>
          <w:rFonts w:ascii="Arial" w:hAnsi="Arial" w:cs="Arial"/>
          <w:sz w:val="24"/>
          <w:szCs w:val="24"/>
        </w:rPr>
        <w:t>diesel</w:t>
      </w:r>
      <w:r w:rsidRPr="0095691A">
        <w:rPr>
          <w:rFonts w:ascii="Arial" w:hAnsi="Arial" w:cs="Arial"/>
          <w:sz w:val="24"/>
          <w:szCs w:val="24"/>
        </w:rPr>
        <w:t xml:space="preserve"> price per litre</w:t>
      </w:r>
      <w:r w:rsidR="00D64EB9">
        <w:rPr>
          <w:rFonts w:ascii="Arial" w:hAnsi="Arial" w:cs="Arial"/>
          <w:sz w:val="24"/>
          <w:szCs w:val="24"/>
        </w:rPr>
        <w:t xml:space="preserve"> in</w:t>
      </w:r>
      <w:r w:rsidR="00FE6E71" w:rsidRPr="0095691A">
        <w:rPr>
          <w:rFonts w:ascii="Arial" w:hAnsi="Arial" w:cs="Arial"/>
          <w:sz w:val="24"/>
          <w:szCs w:val="24"/>
        </w:rPr>
        <w:t xml:space="preserve"> the</w:t>
      </w:r>
      <w:r w:rsidR="00D64EB9">
        <w:rPr>
          <w:rFonts w:ascii="Arial" w:hAnsi="Arial" w:cs="Arial"/>
          <w:sz w:val="24"/>
          <w:szCs w:val="24"/>
        </w:rPr>
        <w:t xml:space="preserve"> month</w:t>
      </w:r>
      <w:r w:rsidR="00857A6A">
        <w:rPr>
          <w:rFonts w:ascii="Arial" w:hAnsi="Arial" w:cs="Arial"/>
          <w:sz w:val="24"/>
          <w:szCs w:val="24"/>
        </w:rPr>
        <w:t xml:space="preserve"> the</w:t>
      </w:r>
      <w:r w:rsidR="00FE6E71" w:rsidRPr="0095691A">
        <w:rPr>
          <w:rFonts w:ascii="Arial" w:hAnsi="Arial" w:cs="Arial"/>
          <w:sz w:val="24"/>
          <w:szCs w:val="24"/>
        </w:rPr>
        <w:t xml:space="preserve"> </w:t>
      </w:r>
      <w:r w:rsidR="004A0BDA" w:rsidRPr="0095691A">
        <w:rPr>
          <w:rFonts w:ascii="Arial" w:hAnsi="Arial" w:cs="Arial"/>
          <w:sz w:val="24"/>
          <w:szCs w:val="24"/>
        </w:rPr>
        <w:t>Call</w:t>
      </w:r>
      <w:r w:rsidR="00484818" w:rsidRPr="0095691A">
        <w:rPr>
          <w:rFonts w:ascii="Arial" w:hAnsi="Arial" w:cs="Arial"/>
          <w:sz w:val="24"/>
          <w:szCs w:val="24"/>
        </w:rPr>
        <w:t xml:space="preserve"> for Proposal</w:t>
      </w:r>
      <w:r w:rsidR="00663F93" w:rsidRPr="0095691A">
        <w:rPr>
          <w:rFonts w:ascii="Arial" w:hAnsi="Arial" w:cs="Arial"/>
          <w:sz w:val="24"/>
          <w:szCs w:val="24"/>
        </w:rPr>
        <w:t xml:space="preserve"> (CFP)</w:t>
      </w:r>
      <w:r w:rsidR="00857A6A">
        <w:rPr>
          <w:rFonts w:ascii="Arial" w:hAnsi="Arial" w:cs="Arial"/>
          <w:sz w:val="24"/>
          <w:szCs w:val="24"/>
        </w:rPr>
        <w:t xml:space="preserve"> closes</w:t>
      </w:r>
      <w:r w:rsidRPr="0095691A">
        <w:rPr>
          <w:rFonts w:ascii="Arial" w:hAnsi="Arial" w:cs="Arial"/>
          <w:sz w:val="24"/>
          <w:szCs w:val="24"/>
        </w:rPr>
        <w:t>, based on the "Average Retail Prices of Selected Consumer</w:t>
      </w:r>
      <w:r w:rsidRPr="006137A3">
        <w:rPr>
          <w:rFonts w:ascii="Arial" w:hAnsi="Arial" w:cs="Arial"/>
          <w:sz w:val="24"/>
          <w:szCs w:val="24"/>
        </w:rPr>
        <w:t xml:space="preserve"> Items" dataset on the </w:t>
      </w:r>
      <w:hyperlink r:id="rId11" w:history="1">
        <w:proofErr w:type="spellStart"/>
        <w:r w:rsidRPr="0084585A">
          <w:rPr>
            <w:rStyle w:val="Hyperlink"/>
            <w:rFonts w:ascii="Arial" w:hAnsi="Arial" w:cs="Arial"/>
            <w:sz w:val="24"/>
            <w:szCs w:val="24"/>
          </w:rPr>
          <w:t>SingStat</w:t>
        </w:r>
        <w:proofErr w:type="spellEnd"/>
        <w:r w:rsidRPr="0084585A">
          <w:rPr>
            <w:rStyle w:val="Hyperlink"/>
            <w:rFonts w:ascii="Arial" w:hAnsi="Arial" w:cs="Arial"/>
            <w:sz w:val="24"/>
            <w:szCs w:val="24"/>
          </w:rPr>
          <w:t xml:space="preserve"> website</w:t>
        </w:r>
      </w:hyperlink>
      <w:r w:rsidRPr="006137A3">
        <w:rPr>
          <w:rFonts w:ascii="Arial" w:hAnsi="Arial" w:cs="Arial"/>
          <w:sz w:val="24"/>
          <w:szCs w:val="24"/>
        </w:rPr>
        <w:t>. Th</w:t>
      </w:r>
      <w:r w:rsidR="002858E3" w:rsidRPr="006137A3">
        <w:rPr>
          <w:rFonts w:ascii="Arial" w:hAnsi="Arial" w:cs="Arial"/>
          <w:sz w:val="24"/>
          <w:szCs w:val="24"/>
        </w:rPr>
        <w:t>e</w:t>
      </w:r>
      <w:r w:rsidRPr="006137A3">
        <w:rPr>
          <w:rFonts w:ascii="Arial" w:hAnsi="Arial" w:cs="Arial"/>
          <w:sz w:val="24"/>
          <w:szCs w:val="24"/>
        </w:rPr>
        <w:t xml:space="preserve"> </w:t>
      </w:r>
      <w:r w:rsidR="0000231F" w:rsidRPr="006137A3">
        <w:rPr>
          <w:rFonts w:ascii="Arial" w:hAnsi="Arial" w:cs="Arial"/>
          <w:sz w:val="24"/>
          <w:szCs w:val="24"/>
        </w:rPr>
        <w:t>B</w:t>
      </w:r>
      <w:r w:rsidRPr="006137A3">
        <w:rPr>
          <w:rFonts w:ascii="Arial" w:hAnsi="Arial" w:cs="Arial"/>
          <w:sz w:val="24"/>
          <w:szCs w:val="24"/>
        </w:rPr>
        <w:t xml:space="preserve">aseline </w:t>
      </w:r>
      <w:r w:rsidR="002858E3" w:rsidRPr="006137A3">
        <w:rPr>
          <w:rFonts w:ascii="Arial" w:hAnsi="Arial" w:cs="Arial"/>
          <w:sz w:val="24"/>
          <w:szCs w:val="24"/>
        </w:rPr>
        <w:t xml:space="preserve">Diesel Price </w:t>
      </w:r>
      <w:r w:rsidRPr="006137A3">
        <w:rPr>
          <w:rFonts w:ascii="Arial" w:hAnsi="Arial" w:cs="Arial"/>
          <w:sz w:val="24"/>
          <w:szCs w:val="24"/>
        </w:rPr>
        <w:t xml:space="preserve">will be used throughout the contract period to determine whether a </w:t>
      </w:r>
      <w:r w:rsidR="00B30AED" w:rsidRPr="006137A3">
        <w:rPr>
          <w:rFonts w:ascii="Arial" w:hAnsi="Arial" w:cs="Arial"/>
          <w:sz w:val="24"/>
          <w:szCs w:val="24"/>
        </w:rPr>
        <w:t xml:space="preserve">fuel </w:t>
      </w:r>
      <w:r w:rsidRPr="006137A3">
        <w:rPr>
          <w:rFonts w:ascii="Arial" w:hAnsi="Arial" w:cs="Arial"/>
          <w:sz w:val="24"/>
          <w:szCs w:val="24"/>
        </w:rPr>
        <w:t xml:space="preserve">surcharge </w:t>
      </w:r>
      <w:r w:rsidR="00B30AED" w:rsidRPr="006137A3">
        <w:rPr>
          <w:rFonts w:ascii="Arial" w:hAnsi="Arial" w:cs="Arial"/>
          <w:sz w:val="24"/>
          <w:szCs w:val="24"/>
        </w:rPr>
        <w:t xml:space="preserve">may be </w:t>
      </w:r>
      <w:proofErr w:type="gramStart"/>
      <w:r w:rsidR="00B30AED" w:rsidRPr="006137A3">
        <w:rPr>
          <w:rFonts w:ascii="Arial" w:hAnsi="Arial" w:cs="Arial"/>
          <w:sz w:val="24"/>
          <w:szCs w:val="24"/>
        </w:rPr>
        <w:t>imposed</w:t>
      </w:r>
      <w:proofErr w:type="gramEnd"/>
      <w:r w:rsidRPr="006137A3">
        <w:rPr>
          <w:rFonts w:ascii="Arial" w:hAnsi="Arial" w:cs="Arial"/>
          <w:sz w:val="24"/>
          <w:szCs w:val="24"/>
        </w:rPr>
        <w:t xml:space="preserve"> and which </w:t>
      </w:r>
      <w:r w:rsidR="00383E2E" w:rsidRPr="006137A3">
        <w:rPr>
          <w:rFonts w:ascii="Arial" w:hAnsi="Arial" w:cs="Arial"/>
          <w:sz w:val="24"/>
          <w:szCs w:val="24"/>
        </w:rPr>
        <w:t>D</w:t>
      </w:r>
      <w:r w:rsidR="00815DBC" w:rsidRPr="006137A3">
        <w:rPr>
          <w:rFonts w:ascii="Arial" w:hAnsi="Arial" w:cs="Arial"/>
          <w:sz w:val="24"/>
          <w:szCs w:val="24"/>
        </w:rPr>
        <w:t xml:space="preserve">iesel </w:t>
      </w:r>
      <w:r w:rsidR="00383E2E" w:rsidRPr="006137A3">
        <w:rPr>
          <w:rFonts w:ascii="Arial" w:hAnsi="Arial" w:cs="Arial"/>
          <w:sz w:val="24"/>
          <w:szCs w:val="24"/>
        </w:rPr>
        <w:t>P</w:t>
      </w:r>
      <w:r w:rsidR="00815DBC" w:rsidRPr="006137A3">
        <w:rPr>
          <w:rFonts w:ascii="Arial" w:hAnsi="Arial" w:cs="Arial"/>
          <w:sz w:val="24"/>
          <w:szCs w:val="24"/>
        </w:rPr>
        <w:t>rice</w:t>
      </w:r>
      <w:r w:rsidRPr="006137A3">
        <w:rPr>
          <w:rFonts w:ascii="Arial" w:hAnsi="Arial" w:cs="Arial"/>
          <w:sz w:val="24"/>
          <w:szCs w:val="24"/>
        </w:rPr>
        <w:t xml:space="preserve"> </w:t>
      </w:r>
      <w:r w:rsidR="00383E2E" w:rsidRPr="006137A3">
        <w:rPr>
          <w:rFonts w:ascii="Arial" w:hAnsi="Arial" w:cs="Arial"/>
          <w:sz w:val="24"/>
          <w:szCs w:val="24"/>
        </w:rPr>
        <w:t xml:space="preserve">Band </w:t>
      </w:r>
      <w:r w:rsidRPr="006137A3">
        <w:rPr>
          <w:rFonts w:ascii="Arial" w:hAnsi="Arial" w:cs="Arial"/>
          <w:sz w:val="24"/>
          <w:szCs w:val="24"/>
        </w:rPr>
        <w:t>applies.</w:t>
      </w:r>
      <w:r w:rsidR="004A0BDA" w:rsidRPr="006137A3">
        <w:rPr>
          <w:rFonts w:ascii="Arial" w:hAnsi="Arial" w:cs="Arial"/>
          <w:sz w:val="24"/>
          <w:szCs w:val="24"/>
        </w:rPr>
        <w:t xml:space="preserve"> </w:t>
      </w:r>
    </w:p>
    <w:p w14:paraId="20D4FE1E" w14:textId="77777777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262578D3" w14:textId="29E664FD" w:rsidR="00E81861" w:rsidRPr="006137A3" w:rsidRDefault="00E81861" w:rsidP="00E81861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For example, if </w:t>
      </w:r>
      <w:r w:rsidR="006B3D6F" w:rsidRPr="006137A3">
        <w:rPr>
          <w:rFonts w:ascii="Arial" w:hAnsi="Arial" w:cs="Arial"/>
          <w:sz w:val="24"/>
          <w:szCs w:val="24"/>
        </w:rPr>
        <w:t>the</w:t>
      </w:r>
      <w:r w:rsidR="00FE7A62" w:rsidRPr="006137A3">
        <w:rPr>
          <w:rFonts w:ascii="Arial" w:hAnsi="Arial" w:cs="Arial"/>
          <w:sz w:val="24"/>
          <w:szCs w:val="24"/>
        </w:rPr>
        <w:t xml:space="preserve"> </w:t>
      </w:r>
      <w:r w:rsidR="00663F93" w:rsidRPr="006137A3">
        <w:rPr>
          <w:rFonts w:ascii="Arial" w:hAnsi="Arial" w:cs="Arial"/>
          <w:sz w:val="24"/>
          <w:szCs w:val="24"/>
        </w:rPr>
        <w:t>CFP</w:t>
      </w:r>
      <w:r w:rsidR="00FE7A62" w:rsidRPr="006137A3">
        <w:rPr>
          <w:rFonts w:ascii="Arial" w:hAnsi="Arial" w:cs="Arial"/>
          <w:sz w:val="24"/>
          <w:szCs w:val="24"/>
        </w:rPr>
        <w:t xml:space="preserve"> closes </w:t>
      </w:r>
      <w:r w:rsidRPr="006137A3">
        <w:rPr>
          <w:rFonts w:ascii="Arial" w:hAnsi="Arial" w:cs="Arial"/>
          <w:sz w:val="24"/>
          <w:szCs w:val="24"/>
        </w:rPr>
        <w:t>in October 202</w:t>
      </w:r>
      <w:r w:rsidR="00D27BD2" w:rsidRPr="006137A3">
        <w:rPr>
          <w:rFonts w:ascii="Arial" w:hAnsi="Arial" w:cs="Arial"/>
          <w:sz w:val="24"/>
          <w:szCs w:val="24"/>
        </w:rPr>
        <w:t>6</w:t>
      </w:r>
      <w:r w:rsidRPr="006137A3">
        <w:rPr>
          <w:rFonts w:ascii="Arial" w:hAnsi="Arial" w:cs="Arial"/>
          <w:sz w:val="24"/>
          <w:szCs w:val="24"/>
        </w:rPr>
        <w:t xml:space="preserve">, the </w:t>
      </w:r>
      <w:r w:rsidR="00881A41" w:rsidRPr="006137A3">
        <w:rPr>
          <w:rFonts w:ascii="Arial" w:hAnsi="Arial" w:cs="Arial"/>
          <w:sz w:val="24"/>
          <w:szCs w:val="24"/>
        </w:rPr>
        <w:t>B</w:t>
      </w:r>
      <w:r w:rsidRPr="006137A3">
        <w:rPr>
          <w:rFonts w:ascii="Arial" w:hAnsi="Arial" w:cs="Arial"/>
          <w:sz w:val="24"/>
          <w:szCs w:val="24"/>
        </w:rPr>
        <w:t xml:space="preserve">aseline </w:t>
      </w:r>
      <w:r w:rsidR="002858E3" w:rsidRPr="006137A3">
        <w:rPr>
          <w:rFonts w:ascii="Arial" w:hAnsi="Arial" w:cs="Arial"/>
          <w:sz w:val="24"/>
          <w:szCs w:val="24"/>
        </w:rPr>
        <w:t xml:space="preserve">Diesel Price </w:t>
      </w:r>
      <w:r w:rsidRPr="006137A3">
        <w:rPr>
          <w:rFonts w:ascii="Arial" w:hAnsi="Arial" w:cs="Arial"/>
          <w:sz w:val="24"/>
          <w:szCs w:val="24"/>
        </w:rPr>
        <w:t>will be the average prevailing diesel price for October 202</w:t>
      </w:r>
      <w:r w:rsidR="00D27BD2" w:rsidRPr="006137A3">
        <w:rPr>
          <w:rFonts w:ascii="Arial" w:hAnsi="Arial" w:cs="Arial"/>
          <w:sz w:val="24"/>
          <w:szCs w:val="24"/>
        </w:rPr>
        <w:t>6</w:t>
      </w:r>
      <w:r w:rsidRPr="006137A3">
        <w:rPr>
          <w:rFonts w:ascii="Arial" w:hAnsi="Arial" w:cs="Arial"/>
          <w:sz w:val="24"/>
          <w:szCs w:val="24"/>
        </w:rPr>
        <w:t xml:space="preserve"> as reflected in the </w:t>
      </w:r>
      <w:proofErr w:type="spellStart"/>
      <w:r w:rsidRPr="006137A3">
        <w:rPr>
          <w:rFonts w:ascii="Arial" w:hAnsi="Arial" w:cs="Arial"/>
          <w:sz w:val="24"/>
          <w:szCs w:val="24"/>
        </w:rPr>
        <w:t>SingStat</w:t>
      </w:r>
      <w:proofErr w:type="spellEnd"/>
      <w:r w:rsidRPr="006137A3">
        <w:rPr>
          <w:rFonts w:ascii="Arial" w:hAnsi="Arial" w:cs="Arial"/>
          <w:sz w:val="24"/>
          <w:szCs w:val="24"/>
        </w:rPr>
        <w:t xml:space="preserve"> dataset.</w:t>
      </w:r>
    </w:p>
    <w:p w14:paraId="61399A82" w14:textId="17F04D07" w:rsidR="00A23934" w:rsidRPr="006137A3" w:rsidRDefault="00A23934" w:rsidP="00DE2E79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4BA3EA31" w14:textId="2585129B" w:rsidR="00A30959" w:rsidRDefault="00A30959" w:rsidP="006137A3">
      <w:pPr>
        <w:pStyle w:val="ListParagraph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>Quarterly review and notification</w:t>
      </w:r>
    </w:p>
    <w:p w14:paraId="0915D47A" w14:textId="77777777" w:rsidR="006137A3" w:rsidRPr="006137A3" w:rsidRDefault="006137A3" w:rsidP="006137A3">
      <w:pPr>
        <w:pStyle w:val="ListParagraph"/>
        <w:spacing w:after="120" w:line="24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6A5C40FA" w14:textId="3F22AB44" w:rsidR="00A30959" w:rsidRPr="006137A3" w:rsidRDefault="00A30959" w:rsidP="00A30959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6137A3">
        <w:rPr>
          <w:rFonts w:ascii="Arial" w:hAnsi="Arial" w:cs="Arial"/>
          <w:sz w:val="24"/>
          <w:szCs w:val="24"/>
        </w:rPr>
        <w:t xml:space="preserve">The </w:t>
      </w:r>
      <w:r w:rsidR="00DF0A04" w:rsidRPr="006137A3">
        <w:rPr>
          <w:rFonts w:ascii="Arial" w:hAnsi="Arial" w:cs="Arial"/>
          <w:sz w:val="24"/>
          <w:szCs w:val="24"/>
        </w:rPr>
        <w:t>a</w:t>
      </w:r>
      <w:r w:rsidR="00FD026B" w:rsidRPr="006137A3">
        <w:rPr>
          <w:rFonts w:ascii="Arial" w:hAnsi="Arial" w:cs="Arial"/>
          <w:sz w:val="24"/>
          <w:szCs w:val="24"/>
        </w:rPr>
        <w:t xml:space="preserve">verage </w:t>
      </w:r>
      <w:r w:rsidRPr="006137A3">
        <w:rPr>
          <w:rFonts w:ascii="Arial" w:hAnsi="Arial" w:cs="Arial"/>
          <w:sz w:val="24"/>
          <w:szCs w:val="24"/>
        </w:rPr>
        <w:t xml:space="preserve">prevailing </w:t>
      </w:r>
      <w:r w:rsidR="005F4050" w:rsidRPr="006137A3">
        <w:rPr>
          <w:rFonts w:ascii="Arial" w:hAnsi="Arial" w:cs="Arial"/>
          <w:sz w:val="24"/>
          <w:szCs w:val="24"/>
        </w:rPr>
        <w:t>die</w:t>
      </w:r>
      <w:r w:rsidR="00BE47BF" w:rsidRPr="006137A3">
        <w:rPr>
          <w:rFonts w:ascii="Arial" w:hAnsi="Arial" w:cs="Arial"/>
          <w:sz w:val="24"/>
          <w:szCs w:val="24"/>
        </w:rPr>
        <w:t>sel</w:t>
      </w:r>
      <w:r w:rsidRPr="006137A3">
        <w:rPr>
          <w:rFonts w:ascii="Arial" w:hAnsi="Arial" w:cs="Arial"/>
          <w:sz w:val="24"/>
          <w:szCs w:val="24"/>
        </w:rPr>
        <w:t xml:space="preserve"> price will be reviewed quarterly by </w:t>
      </w:r>
      <w:r w:rsidR="00171347" w:rsidRPr="006137A3">
        <w:rPr>
          <w:rFonts w:ascii="Arial" w:hAnsi="Arial" w:cs="Arial"/>
          <w:sz w:val="24"/>
          <w:szCs w:val="24"/>
        </w:rPr>
        <w:t>MOE</w:t>
      </w:r>
      <w:r w:rsidRPr="006137A3">
        <w:rPr>
          <w:rFonts w:ascii="Arial" w:hAnsi="Arial" w:cs="Arial"/>
          <w:sz w:val="24"/>
          <w:szCs w:val="24"/>
        </w:rPr>
        <w:t xml:space="preserve"> referencing the </w:t>
      </w:r>
      <w:proofErr w:type="spellStart"/>
      <w:r w:rsidRPr="006137A3">
        <w:rPr>
          <w:rFonts w:ascii="Arial" w:hAnsi="Arial" w:cs="Arial"/>
          <w:sz w:val="24"/>
          <w:szCs w:val="24"/>
        </w:rPr>
        <w:t>SingStat</w:t>
      </w:r>
      <w:proofErr w:type="spellEnd"/>
      <w:r w:rsidRPr="006137A3">
        <w:rPr>
          <w:rFonts w:ascii="Arial" w:hAnsi="Arial" w:cs="Arial"/>
          <w:sz w:val="24"/>
          <w:szCs w:val="24"/>
        </w:rPr>
        <w:t xml:space="preserve"> website. </w:t>
      </w:r>
      <w:r w:rsidR="002858E3" w:rsidRPr="006137A3">
        <w:rPr>
          <w:rFonts w:ascii="Arial" w:hAnsi="Arial" w:cs="Arial"/>
          <w:sz w:val="24"/>
          <w:szCs w:val="24"/>
        </w:rPr>
        <w:t xml:space="preserve">Following this review, the </w:t>
      </w:r>
      <w:proofErr w:type="gramStart"/>
      <w:r w:rsidR="002858E3" w:rsidRPr="006137A3">
        <w:rPr>
          <w:rFonts w:ascii="Arial" w:hAnsi="Arial" w:cs="Arial"/>
          <w:sz w:val="24"/>
          <w:szCs w:val="24"/>
        </w:rPr>
        <w:t>School</w:t>
      </w:r>
      <w:proofErr w:type="gramEnd"/>
      <w:r w:rsidR="002858E3" w:rsidRPr="006137A3">
        <w:rPr>
          <w:rFonts w:ascii="Arial" w:hAnsi="Arial" w:cs="Arial"/>
          <w:sz w:val="24"/>
          <w:szCs w:val="24"/>
        </w:rPr>
        <w:t xml:space="preserve"> will notify t</w:t>
      </w:r>
      <w:r w:rsidR="0096373F" w:rsidRPr="006137A3">
        <w:rPr>
          <w:rFonts w:ascii="Arial" w:hAnsi="Arial" w:cs="Arial"/>
          <w:sz w:val="24"/>
          <w:szCs w:val="24"/>
        </w:rPr>
        <w:t>he School Bus Operator</w:t>
      </w:r>
      <w:r w:rsidR="002858E3" w:rsidRPr="006137A3">
        <w:rPr>
          <w:rFonts w:ascii="Arial" w:hAnsi="Arial" w:cs="Arial"/>
          <w:sz w:val="24"/>
          <w:szCs w:val="24"/>
        </w:rPr>
        <w:t xml:space="preserve"> of any applicable fuel surcharge</w:t>
      </w:r>
      <w:r w:rsidR="00335699" w:rsidRPr="006137A3">
        <w:rPr>
          <w:rFonts w:ascii="Arial" w:hAnsi="Arial" w:cs="Arial"/>
          <w:sz w:val="24"/>
          <w:szCs w:val="24"/>
        </w:rPr>
        <w:t>.</w:t>
      </w:r>
    </w:p>
    <w:p w14:paraId="7A2D47ED" w14:textId="77777777" w:rsidR="00F4125C" w:rsidRPr="006137A3" w:rsidRDefault="00F4125C" w:rsidP="00A30959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4717" w:type="pct"/>
        <w:tblInd w:w="421" w:type="dxa"/>
        <w:tblLook w:val="04A0" w:firstRow="1" w:lastRow="0" w:firstColumn="1" w:lastColumn="0" w:noHBand="0" w:noVBand="1"/>
      </w:tblPr>
      <w:tblGrid>
        <w:gridCol w:w="4394"/>
        <w:gridCol w:w="4112"/>
      </w:tblGrid>
      <w:tr w:rsidR="009007E9" w:rsidRPr="006137A3" w14:paraId="4A8AA133" w14:textId="77777777" w:rsidTr="00696987">
        <w:tc>
          <w:tcPr>
            <w:tcW w:w="2583" w:type="pct"/>
          </w:tcPr>
          <w:p w14:paraId="42E99417" w14:textId="22C53355" w:rsidR="009007E9" w:rsidRPr="00074780" w:rsidRDefault="009007E9" w:rsidP="009007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School Notifies Operator By</w:t>
            </w:r>
          </w:p>
        </w:tc>
        <w:tc>
          <w:tcPr>
            <w:tcW w:w="2417" w:type="pct"/>
            <w:hideMark/>
          </w:tcPr>
          <w:p w14:paraId="21C7CC37" w14:textId="7BE17890" w:rsidR="009007E9" w:rsidRPr="006137A3" w:rsidRDefault="009007E9" w:rsidP="009007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Surcharge Effective Period</w:t>
            </w:r>
            <w:r w:rsidR="002C5A41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*</w:t>
            </w:r>
          </w:p>
        </w:tc>
      </w:tr>
      <w:tr w:rsidR="009007E9" w:rsidRPr="006137A3" w14:paraId="02AD13A1" w14:textId="77777777" w:rsidTr="00696987">
        <w:tc>
          <w:tcPr>
            <w:tcW w:w="2583" w:type="pct"/>
          </w:tcPr>
          <w:p w14:paraId="038E3EA5" w14:textId="63B8C740" w:rsidR="009007E9" w:rsidRPr="00074780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Early</w:t>
            </w:r>
            <w:r w:rsidR="0095691A"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</w:t>
            </w: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Mar</w:t>
            </w:r>
          </w:p>
        </w:tc>
        <w:tc>
          <w:tcPr>
            <w:tcW w:w="2417" w:type="pct"/>
            <w:hideMark/>
          </w:tcPr>
          <w:p w14:paraId="5D821B18" w14:textId="4B6653D2" w:rsidR="009007E9" w:rsidRPr="006137A3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Apr – Jun*</w:t>
            </w:r>
            <w:r w:rsidR="002C5A41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*</w:t>
            </w:r>
          </w:p>
        </w:tc>
      </w:tr>
      <w:tr w:rsidR="009007E9" w:rsidRPr="006137A3" w14:paraId="34A0FC1B" w14:textId="77777777" w:rsidTr="00696987">
        <w:tc>
          <w:tcPr>
            <w:tcW w:w="2583" w:type="pct"/>
          </w:tcPr>
          <w:p w14:paraId="14D98198" w14:textId="59EEB9CA" w:rsidR="009007E9" w:rsidRPr="00074780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Early</w:t>
            </w:r>
            <w:r w:rsidR="0095691A"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</w:t>
            </w: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Jun</w:t>
            </w:r>
          </w:p>
        </w:tc>
        <w:tc>
          <w:tcPr>
            <w:tcW w:w="2417" w:type="pct"/>
            <w:hideMark/>
          </w:tcPr>
          <w:p w14:paraId="7C708BAB" w14:textId="341EF11B" w:rsidR="009007E9" w:rsidRPr="006137A3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Jul – Sep</w:t>
            </w:r>
          </w:p>
        </w:tc>
      </w:tr>
      <w:tr w:rsidR="009007E9" w:rsidRPr="006137A3" w14:paraId="79FD85D9" w14:textId="77777777" w:rsidTr="00696987">
        <w:tc>
          <w:tcPr>
            <w:tcW w:w="2583" w:type="pct"/>
          </w:tcPr>
          <w:p w14:paraId="658D441B" w14:textId="3B469BC4" w:rsidR="009007E9" w:rsidRPr="00074780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Early</w:t>
            </w:r>
            <w:r w:rsidR="0095691A"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</w:t>
            </w: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Sep</w:t>
            </w:r>
          </w:p>
        </w:tc>
        <w:tc>
          <w:tcPr>
            <w:tcW w:w="2417" w:type="pct"/>
            <w:hideMark/>
          </w:tcPr>
          <w:p w14:paraId="21F267E7" w14:textId="40705184" w:rsidR="009007E9" w:rsidRPr="006137A3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Oct – Dec*</w:t>
            </w:r>
            <w:r w:rsidR="002C5A41"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*</w:t>
            </w:r>
          </w:p>
        </w:tc>
      </w:tr>
      <w:tr w:rsidR="009007E9" w:rsidRPr="006137A3" w14:paraId="4B8BEAA7" w14:textId="77777777" w:rsidTr="00696987">
        <w:tc>
          <w:tcPr>
            <w:tcW w:w="2583" w:type="pct"/>
          </w:tcPr>
          <w:p w14:paraId="17821F2A" w14:textId="63FCBC79" w:rsidR="009007E9" w:rsidRPr="00074780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Early</w:t>
            </w:r>
            <w:r w:rsidR="0095691A"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 xml:space="preserve"> </w:t>
            </w:r>
            <w:r w:rsidRPr="00074780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Dec</w:t>
            </w:r>
          </w:p>
        </w:tc>
        <w:tc>
          <w:tcPr>
            <w:tcW w:w="2417" w:type="pct"/>
          </w:tcPr>
          <w:p w14:paraId="12B7507B" w14:textId="273B16A8" w:rsidR="009007E9" w:rsidRPr="006137A3" w:rsidRDefault="009007E9" w:rsidP="009007E9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en-SG"/>
              </w:rPr>
            </w:pPr>
            <w:r w:rsidRPr="006137A3">
              <w:rPr>
                <w:rFonts w:ascii="Arial" w:eastAsia="Times New Roman" w:hAnsi="Arial" w:cs="Arial"/>
                <w:sz w:val="24"/>
                <w:szCs w:val="24"/>
                <w:lang w:eastAsia="en-SG"/>
              </w:rPr>
              <w:t>Jan – Mar</w:t>
            </w:r>
          </w:p>
        </w:tc>
      </w:tr>
    </w:tbl>
    <w:p w14:paraId="15FA2F12" w14:textId="45E7FEE9" w:rsidR="002C5A41" w:rsidRPr="00286EE1" w:rsidRDefault="002C5A41" w:rsidP="002D3A0C">
      <w:pPr>
        <w:spacing w:after="0"/>
        <w:ind w:left="420"/>
        <w:jc w:val="both"/>
        <w:rPr>
          <w:rFonts w:ascii="Arial" w:hAnsi="Arial" w:cs="Arial"/>
          <w:iCs/>
          <w:sz w:val="24"/>
          <w:szCs w:val="24"/>
        </w:rPr>
      </w:pPr>
      <w:r w:rsidRPr="0084585A">
        <w:rPr>
          <w:rFonts w:ascii="Arial" w:hAnsi="Arial" w:cs="Arial"/>
          <w:iCs/>
          <w:sz w:val="24"/>
          <w:szCs w:val="24"/>
        </w:rPr>
        <w:t xml:space="preserve">* </w:t>
      </w:r>
      <w:r w:rsidRPr="00286EE1">
        <w:rPr>
          <w:rFonts w:ascii="Arial" w:hAnsi="Arial" w:cs="Arial"/>
          <w:iCs/>
          <w:sz w:val="24"/>
          <w:szCs w:val="24"/>
        </w:rPr>
        <w:t xml:space="preserve">No surcharge for Jan to Mar 2027 will be </w:t>
      </w:r>
      <w:r w:rsidRPr="00497E5D">
        <w:rPr>
          <w:rFonts w:ascii="Arial" w:hAnsi="Arial" w:cs="Arial"/>
          <w:iCs/>
          <w:sz w:val="24"/>
          <w:szCs w:val="24"/>
        </w:rPr>
        <w:t>applicable</w:t>
      </w:r>
      <w:r w:rsidR="009008DC" w:rsidRPr="00497E5D">
        <w:rPr>
          <w:rFonts w:ascii="Arial" w:hAnsi="Arial" w:cs="Arial"/>
          <w:iCs/>
          <w:sz w:val="24"/>
          <w:szCs w:val="24"/>
        </w:rPr>
        <w:t xml:space="preserve"> as </w:t>
      </w:r>
      <w:r w:rsidR="00996E6E" w:rsidRPr="00497E5D">
        <w:rPr>
          <w:rFonts w:ascii="Arial" w:hAnsi="Arial" w:cs="Arial"/>
          <w:iCs/>
          <w:sz w:val="24"/>
          <w:szCs w:val="24"/>
        </w:rPr>
        <w:t xml:space="preserve">the latest data from </w:t>
      </w:r>
      <w:proofErr w:type="spellStart"/>
      <w:r w:rsidR="004D6A7C" w:rsidRPr="00497E5D">
        <w:rPr>
          <w:rFonts w:ascii="Arial" w:hAnsi="Arial" w:cs="Arial"/>
          <w:iCs/>
          <w:sz w:val="24"/>
          <w:szCs w:val="24"/>
        </w:rPr>
        <w:t>SingStat</w:t>
      </w:r>
      <w:proofErr w:type="spellEnd"/>
      <w:r w:rsidR="004D6A7C" w:rsidRPr="00497E5D">
        <w:rPr>
          <w:rFonts w:ascii="Arial" w:hAnsi="Arial" w:cs="Arial"/>
          <w:iCs/>
          <w:sz w:val="24"/>
          <w:szCs w:val="24"/>
        </w:rPr>
        <w:t xml:space="preserve"> for Nov </w:t>
      </w:r>
      <w:r w:rsidR="009008DC" w:rsidRPr="00497E5D">
        <w:rPr>
          <w:rFonts w:ascii="Arial" w:hAnsi="Arial" w:cs="Arial"/>
          <w:iCs/>
          <w:sz w:val="24"/>
          <w:szCs w:val="24"/>
        </w:rPr>
        <w:t xml:space="preserve">is </w:t>
      </w:r>
      <w:r w:rsidR="00AE2F7A" w:rsidRPr="00497E5D">
        <w:rPr>
          <w:rFonts w:ascii="Arial" w:hAnsi="Arial" w:cs="Arial"/>
          <w:iCs/>
          <w:sz w:val="24"/>
          <w:szCs w:val="24"/>
        </w:rPr>
        <w:t xml:space="preserve">not </w:t>
      </w:r>
      <w:r w:rsidR="009008DC" w:rsidRPr="00497E5D">
        <w:rPr>
          <w:rFonts w:ascii="Arial" w:hAnsi="Arial" w:cs="Arial"/>
          <w:iCs/>
          <w:sz w:val="24"/>
          <w:szCs w:val="24"/>
        </w:rPr>
        <w:t>available</w:t>
      </w:r>
      <w:r w:rsidR="00617700" w:rsidRPr="00497E5D">
        <w:rPr>
          <w:rFonts w:ascii="Arial" w:hAnsi="Arial" w:cs="Arial"/>
          <w:iCs/>
          <w:sz w:val="24"/>
          <w:szCs w:val="24"/>
        </w:rPr>
        <w:t xml:space="preserve"> </w:t>
      </w:r>
      <w:r w:rsidR="00497596" w:rsidRPr="00497E5D">
        <w:rPr>
          <w:rFonts w:ascii="Arial" w:hAnsi="Arial" w:cs="Arial"/>
          <w:iCs/>
          <w:sz w:val="24"/>
          <w:szCs w:val="24"/>
        </w:rPr>
        <w:t>in early Dec</w:t>
      </w:r>
      <w:r w:rsidR="00AE2F7A" w:rsidRPr="00497E5D">
        <w:rPr>
          <w:rFonts w:ascii="Arial" w:hAnsi="Arial" w:cs="Arial"/>
          <w:iCs/>
          <w:sz w:val="24"/>
          <w:szCs w:val="24"/>
        </w:rPr>
        <w:t xml:space="preserve"> 2026.</w:t>
      </w:r>
    </w:p>
    <w:p w14:paraId="75EC01DD" w14:textId="13FDF86C" w:rsidR="00574F71" w:rsidRPr="0084585A" w:rsidRDefault="00A52E45" w:rsidP="002D3A0C">
      <w:pPr>
        <w:spacing w:after="0"/>
        <w:ind w:left="420"/>
        <w:jc w:val="both"/>
        <w:rPr>
          <w:rFonts w:ascii="Arial" w:hAnsi="Arial" w:cs="Arial"/>
          <w:iCs/>
          <w:sz w:val="24"/>
          <w:szCs w:val="24"/>
        </w:rPr>
      </w:pPr>
      <w:r w:rsidRPr="0084585A">
        <w:rPr>
          <w:rFonts w:ascii="Arial" w:hAnsi="Arial" w:cs="Arial"/>
          <w:iCs/>
          <w:sz w:val="24"/>
          <w:szCs w:val="24"/>
        </w:rPr>
        <w:t>*</w:t>
      </w:r>
      <w:r w:rsidR="002C5A41" w:rsidRPr="0084585A">
        <w:rPr>
          <w:rFonts w:ascii="Arial" w:hAnsi="Arial" w:cs="Arial"/>
          <w:iCs/>
          <w:sz w:val="24"/>
          <w:szCs w:val="24"/>
        </w:rPr>
        <w:t>*</w:t>
      </w:r>
      <w:r w:rsidRPr="0084585A">
        <w:rPr>
          <w:rFonts w:ascii="Arial" w:hAnsi="Arial" w:cs="Arial"/>
          <w:iCs/>
          <w:sz w:val="24"/>
          <w:szCs w:val="24"/>
        </w:rPr>
        <w:t>For the avoidance of doubt, (</w:t>
      </w:r>
      <w:proofErr w:type="spellStart"/>
      <w:r w:rsidRPr="0084585A">
        <w:rPr>
          <w:rFonts w:ascii="Arial" w:hAnsi="Arial" w:cs="Arial"/>
          <w:iCs/>
          <w:sz w:val="24"/>
          <w:szCs w:val="24"/>
        </w:rPr>
        <w:t>i</w:t>
      </w:r>
      <w:proofErr w:type="spellEnd"/>
      <w:r w:rsidRPr="0084585A">
        <w:rPr>
          <w:rFonts w:ascii="Arial" w:hAnsi="Arial" w:cs="Arial"/>
          <w:iCs/>
          <w:sz w:val="24"/>
          <w:szCs w:val="24"/>
        </w:rPr>
        <w:t>) Services are required for the months of June, November, and December only on School Days, and (ii) no Parent shall be required to pay for the Services</w:t>
      </w:r>
      <w:r w:rsidR="00574F71" w:rsidRPr="0084585A">
        <w:rPr>
          <w:rFonts w:ascii="Arial" w:hAnsi="Arial" w:cs="Arial"/>
          <w:iCs/>
          <w:sz w:val="24"/>
          <w:szCs w:val="24"/>
        </w:rPr>
        <w:t xml:space="preserve"> (including surcharge)</w:t>
      </w:r>
      <w:r w:rsidRPr="0084585A">
        <w:rPr>
          <w:rFonts w:ascii="Arial" w:hAnsi="Arial" w:cs="Arial"/>
          <w:iCs/>
          <w:sz w:val="24"/>
          <w:szCs w:val="24"/>
        </w:rPr>
        <w:t xml:space="preserve"> provided for the months of June, November, and December.</w:t>
      </w:r>
    </w:p>
    <w:p w14:paraId="6E93F875" w14:textId="77777777" w:rsidR="006137A3" w:rsidRDefault="006137A3" w:rsidP="002D3A0C">
      <w:pPr>
        <w:spacing w:after="0"/>
        <w:ind w:left="420"/>
        <w:jc w:val="both"/>
        <w:rPr>
          <w:rFonts w:ascii="Arial" w:hAnsi="Arial" w:cs="Arial"/>
          <w:iCs/>
          <w:sz w:val="24"/>
          <w:szCs w:val="24"/>
        </w:rPr>
      </w:pPr>
    </w:p>
    <w:p w14:paraId="234E8AD5" w14:textId="369AA181" w:rsidR="007A109D" w:rsidRDefault="007A109D">
      <w:pPr>
        <w:spacing w:after="0" w:line="240" w:lineRule="auto"/>
        <w:rPr>
          <w:rFonts w:ascii="Arial" w:hAnsi="Arial" w:cs="Arial"/>
          <w:iCs/>
          <w:sz w:val="24"/>
          <w:szCs w:val="24"/>
          <w:u w:val="single"/>
        </w:rPr>
      </w:pPr>
      <w:r>
        <w:rPr>
          <w:rFonts w:ascii="Arial" w:hAnsi="Arial" w:cs="Arial"/>
          <w:iCs/>
          <w:sz w:val="24"/>
          <w:szCs w:val="24"/>
          <w:u w:val="single"/>
        </w:rPr>
        <w:br w:type="page"/>
      </w:r>
    </w:p>
    <w:p w14:paraId="6532972C" w14:textId="77777777" w:rsidR="00286EE1" w:rsidRDefault="00286EE1" w:rsidP="002C61AD">
      <w:pPr>
        <w:ind w:firstLine="420"/>
        <w:rPr>
          <w:rFonts w:ascii="Arial" w:hAnsi="Arial" w:cs="Arial"/>
          <w:iCs/>
          <w:sz w:val="24"/>
          <w:szCs w:val="24"/>
          <w:u w:val="single"/>
        </w:rPr>
      </w:pPr>
    </w:p>
    <w:p w14:paraId="3554EB2D" w14:textId="7BD61893" w:rsidR="00747AB7" w:rsidRDefault="00175749" w:rsidP="002C61AD">
      <w:pPr>
        <w:ind w:firstLine="42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  <w:u w:val="single"/>
        </w:rPr>
        <w:t>Example of Fuel Surcharge Mechanism</w:t>
      </w:r>
    </w:p>
    <w:p w14:paraId="111BFDB5" w14:textId="49630109" w:rsidR="00175749" w:rsidRDefault="00175749" w:rsidP="00175749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2C61AD">
        <w:rPr>
          <w:rFonts w:ascii="Arial" w:hAnsi="Arial" w:cs="Arial"/>
          <w:sz w:val="24"/>
          <w:szCs w:val="24"/>
        </w:rPr>
        <w:t>The table below shows an example of how</w:t>
      </w:r>
      <w:r w:rsidR="00D74285">
        <w:rPr>
          <w:rFonts w:ascii="Arial" w:hAnsi="Arial" w:cs="Arial"/>
          <w:sz w:val="24"/>
          <w:szCs w:val="24"/>
        </w:rPr>
        <w:t xml:space="preserve"> </w:t>
      </w:r>
      <w:r w:rsidRPr="002C61AD">
        <w:rPr>
          <w:rFonts w:ascii="Arial" w:hAnsi="Arial" w:cs="Arial"/>
          <w:sz w:val="24"/>
          <w:szCs w:val="24"/>
        </w:rPr>
        <w:t xml:space="preserve">the fuel surcharge for </w:t>
      </w:r>
      <w:r w:rsidR="00282F04" w:rsidRPr="002C61AD">
        <w:rPr>
          <w:rFonts w:ascii="Arial" w:hAnsi="Arial" w:cs="Arial"/>
          <w:sz w:val="24"/>
          <w:szCs w:val="24"/>
        </w:rPr>
        <w:t>a</w:t>
      </w:r>
      <w:r w:rsidRPr="002C61AD">
        <w:rPr>
          <w:rFonts w:ascii="Arial" w:hAnsi="Arial" w:cs="Arial"/>
          <w:sz w:val="24"/>
          <w:szCs w:val="24"/>
        </w:rPr>
        <w:t xml:space="preserve"> $0.</w:t>
      </w:r>
      <w:r w:rsidR="00282F04" w:rsidRPr="002C61AD">
        <w:rPr>
          <w:rFonts w:ascii="Arial" w:hAnsi="Arial" w:cs="Arial"/>
          <w:sz w:val="24"/>
          <w:szCs w:val="24"/>
        </w:rPr>
        <w:t>7</w:t>
      </w:r>
      <w:r w:rsidRPr="002C61AD">
        <w:rPr>
          <w:rFonts w:ascii="Arial" w:hAnsi="Arial" w:cs="Arial"/>
          <w:sz w:val="24"/>
          <w:szCs w:val="24"/>
        </w:rPr>
        <w:t>0/litre increase in the average prevailing diesel price above the Baseline Diesel Price</w:t>
      </w:r>
      <w:r w:rsidR="00D74285">
        <w:rPr>
          <w:rFonts w:ascii="Arial" w:hAnsi="Arial" w:cs="Arial"/>
          <w:sz w:val="24"/>
          <w:szCs w:val="24"/>
        </w:rPr>
        <w:t xml:space="preserve"> </w:t>
      </w:r>
      <w:r w:rsidR="005C60EA">
        <w:rPr>
          <w:rFonts w:ascii="Arial" w:hAnsi="Arial" w:cs="Arial"/>
          <w:sz w:val="24"/>
          <w:szCs w:val="24"/>
        </w:rPr>
        <w:t>of $4.00/lit</w:t>
      </w:r>
      <w:r w:rsidR="007F19CE">
        <w:rPr>
          <w:rFonts w:ascii="Arial" w:hAnsi="Arial" w:cs="Arial"/>
          <w:sz w:val="24"/>
          <w:szCs w:val="24"/>
        </w:rPr>
        <w:t>r</w:t>
      </w:r>
      <w:r w:rsidR="005C60EA">
        <w:rPr>
          <w:rFonts w:ascii="Arial" w:hAnsi="Arial" w:cs="Arial"/>
          <w:sz w:val="24"/>
          <w:szCs w:val="24"/>
        </w:rPr>
        <w:t xml:space="preserve">e </w:t>
      </w:r>
      <w:r w:rsidR="00D74285">
        <w:rPr>
          <w:rFonts w:ascii="Arial" w:hAnsi="Arial" w:cs="Arial"/>
          <w:sz w:val="24"/>
          <w:szCs w:val="24"/>
        </w:rPr>
        <w:t>shall be calculated</w:t>
      </w:r>
      <w:r w:rsidRPr="002C61AD">
        <w:rPr>
          <w:rFonts w:ascii="Arial" w:hAnsi="Arial" w:cs="Arial"/>
          <w:sz w:val="24"/>
          <w:szCs w:val="24"/>
        </w:rPr>
        <w:t xml:space="preserve">. </w:t>
      </w:r>
      <w:r w:rsidR="008D042E" w:rsidRPr="002C61AD">
        <w:rPr>
          <w:rFonts w:ascii="Arial" w:hAnsi="Arial" w:cs="Arial"/>
          <w:sz w:val="24"/>
          <w:szCs w:val="24"/>
        </w:rPr>
        <w:t xml:space="preserve">In this example, the </w:t>
      </w:r>
      <w:r w:rsidR="002F6FC2" w:rsidRPr="002C61AD">
        <w:rPr>
          <w:rFonts w:ascii="Arial" w:hAnsi="Arial" w:cs="Arial"/>
          <w:sz w:val="24"/>
          <w:szCs w:val="24"/>
        </w:rPr>
        <w:t>School Bus Operator has quoted a</w:t>
      </w:r>
      <w:r w:rsidR="00802C1D">
        <w:rPr>
          <w:rFonts w:ascii="Arial" w:hAnsi="Arial" w:cs="Arial"/>
          <w:sz w:val="24"/>
          <w:szCs w:val="24"/>
        </w:rPr>
        <w:t xml:space="preserve"> Not </w:t>
      </w:r>
      <w:proofErr w:type="gramStart"/>
      <w:r w:rsidR="00802C1D">
        <w:rPr>
          <w:rFonts w:ascii="Arial" w:hAnsi="Arial" w:cs="Arial"/>
          <w:sz w:val="24"/>
          <w:szCs w:val="24"/>
        </w:rPr>
        <w:t>To</w:t>
      </w:r>
      <w:proofErr w:type="gramEnd"/>
      <w:r w:rsidR="00802C1D">
        <w:rPr>
          <w:rFonts w:ascii="Arial" w:hAnsi="Arial" w:cs="Arial"/>
          <w:sz w:val="24"/>
          <w:szCs w:val="24"/>
        </w:rPr>
        <w:t xml:space="preserve"> Exceed Price of $200 and a</w:t>
      </w:r>
      <w:r w:rsidR="002F6FC2" w:rsidRPr="002C61AD">
        <w:rPr>
          <w:rFonts w:ascii="Arial" w:hAnsi="Arial" w:cs="Arial"/>
          <w:sz w:val="24"/>
          <w:szCs w:val="24"/>
        </w:rPr>
        <w:t xml:space="preserve"> Fuel Surcharge Cap of 5%</w:t>
      </w:r>
      <w:r w:rsidR="00802C1D">
        <w:rPr>
          <w:rFonts w:ascii="Arial" w:hAnsi="Arial" w:cs="Arial"/>
          <w:sz w:val="24"/>
          <w:szCs w:val="24"/>
        </w:rPr>
        <w:t xml:space="preserve"> in its proposal</w:t>
      </w:r>
      <w:r w:rsidR="002F6FC2" w:rsidRPr="002C61AD">
        <w:rPr>
          <w:rFonts w:ascii="Arial" w:hAnsi="Arial" w:cs="Arial"/>
          <w:sz w:val="24"/>
          <w:szCs w:val="24"/>
        </w:rPr>
        <w:t xml:space="preserve">. </w:t>
      </w:r>
    </w:p>
    <w:p w14:paraId="239FC60B" w14:textId="77777777" w:rsidR="00286EE1" w:rsidRPr="002C61AD" w:rsidRDefault="00286EE1" w:rsidP="00175749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20" w:type="dxa"/>
        <w:tblLook w:val="04A0" w:firstRow="1" w:lastRow="0" w:firstColumn="1" w:lastColumn="0" w:noHBand="0" w:noVBand="1"/>
      </w:tblPr>
      <w:tblGrid>
        <w:gridCol w:w="2526"/>
        <w:gridCol w:w="3698"/>
        <w:gridCol w:w="2372"/>
      </w:tblGrid>
      <w:tr w:rsidR="00ED1040" w:rsidRPr="00DD7C96" w14:paraId="64800ABC" w14:textId="77777777" w:rsidTr="004538BF">
        <w:trPr>
          <w:trHeight w:val="1070"/>
        </w:trPr>
        <w:tc>
          <w:tcPr>
            <w:tcW w:w="2526" w:type="dxa"/>
          </w:tcPr>
          <w:p w14:paraId="31BE5FD7" w14:textId="587F4843" w:rsidR="00ED1040" w:rsidRPr="00DD7C96" w:rsidDel="002831F4" w:rsidRDefault="004A65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7C96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698" w:type="dxa"/>
          </w:tcPr>
          <w:p w14:paraId="57BF00A2" w14:textId="19119F11" w:rsidR="00ED1040" w:rsidRPr="00DD7C96" w:rsidRDefault="00ED1040" w:rsidP="004538BF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7C96">
              <w:rPr>
                <w:rFonts w:ascii="Arial" w:hAnsi="Arial" w:cs="Arial"/>
                <w:b/>
                <w:bCs/>
                <w:sz w:val="24"/>
                <w:szCs w:val="24"/>
              </w:rPr>
              <w:t>Average prevailing diesel price</w:t>
            </w:r>
          </w:p>
        </w:tc>
        <w:tc>
          <w:tcPr>
            <w:tcW w:w="2372" w:type="dxa"/>
          </w:tcPr>
          <w:p w14:paraId="64C853A8" w14:textId="53900EF0" w:rsidR="00ED1040" w:rsidRPr="00DD7C96" w:rsidRDefault="00ED1040" w:rsidP="004538BF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7C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NTE Price </w:t>
            </w:r>
          </w:p>
          <w:p w14:paraId="55882F01" w14:textId="38EC8573" w:rsidR="00ED1040" w:rsidRPr="00DD7C96" w:rsidRDefault="00ED1040" w:rsidP="004538BF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7C96">
              <w:rPr>
                <w:rFonts w:ascii="Arial" w:hAnsi="Arial" w:cs="Arial"/>
                <w:i/>
                <w:iCs/>
                <w:sz w:val="24"/>
                <w:szCs w:val="24"/>
              </w:rPr>
              <w:t>(+ fuel surcharge where applicable)</w:t>
            </w:r>
          </w:p>
        </w:tc>
      </w:tr>
      <w:tr w:rsidR="00ED1040" w:rsidRPr="00DD7C96" w14:paraId="2ADAD4B4" w14:textId="77777777" w:rsidTr="002C61AD">
        <w:tc>
          <w:tcPr>
            <w:tcW w:w="2526" w:type="dxa"/>
          </w:tcPr>
          <w:p w14:paraId="4EC4DA33" w14:textId="77777777" w:rsidR="00594F2D" w:rsidRPr="00DD7C96" w:rsidRDefault="00FC3A87" w:rsidP="006731E5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16 Oct 2026</w:t>
            </w:r>
            <w:r w:rsidR="006731E5" w:rsidRPr="00DD7C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8A6565" w14:textId="2EB41CE2" w:rsidR="00504CB3" w:rsidRPr="00DD7C96" w:rsidRDefault="006731E5" w:rsidP="006731E5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(date CFP closes)</w:t>
            </w:r>
          </w:p>
        </w:tc>
        <w:tc>
          <w:tcPr>
            <w:tcW w:w="3698" w:type="dxa"/>
          </w:tcPr>
          <w:p w14:paraId="1F28B22E" w14:textId="20605242" w:rsidR="00ED1040" w:rsidRPr="00DD7C96" w:rsidRDefault="00ED104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$4.00/litre</w:t>
            </w:r>
            <w:r w:rsidRPr="00DD7C96" w:rsidDel="008D04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14:paraId="7748470E" w14:textId="0360711F" w:rsidR="00ED1040" w:rsidRPr="00DD7C96" w:rsidRDefault="00ED104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 xml:space="preserve">$200 </w:t>
            </w:r>
          </w:p>
        </w:tc>
      </w:tr>
      <w:tr w:rsidR="005C16D6" w:rsidRPr="00DD7C96" w14:paraId="786574FF" w14:textId="77777777" w:rsidTr="00ED1040">
        <w:tc>
          <w:tcPr>
            <w:tcW w:w="2526" w:type="dxa"/>
          </w:tcPr>
          <w:p w14:paraId="38DF7C98" w14:textId="4D91DE3F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Mar 2027</w:t>
            </w:r>
          </w:p>
        </w:tc>
        <w:tc>
          <w:tcPr>
            <w:tcW w:w="3698" w:type="dxa"/>
          </w:tcPr>
          <w:p w14:paraId="5CF43632" w14:textId="77777777" w:rsidR="007F19CE" w:rsidRPr="00DD7C96" w:rsidRDefault="005C16D6" w:rsidP="007F19CE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$4.70/litre</w:t>
            </w:r>
            <w:r w:rsidR="007F19CE" w:rsidRPr="00DD7C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19CE" w:rsidRPr="00DD7C96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(January 2027 average diesel price, being the latest available data as at early March 2027)</w:t>
            </w:r>
          </w:p>
          <w:p w14:paraId="70BBB24D" w14:textId="1FD009B6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BB42111" w14:textId="0B7765E9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$200</w:t>
            </w:r>
          </w:p>
        </w:tc>
      </w:tr>
      <w:tr w:rsidR="005C16D6" w:rsidRPr="00DD7C96" w14:paraId="5B093D98" w14:textId="77777777" w:rsidTr="00ED1040">
        <w:tc>
          <w:tcPr>
            <w:tcW w:w="2526" w:type="dxa"/>
          </w:tcPr>
          <w:p w14:paraId="00029066" w14:textId="57DB298F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Q2 2027 (Apr to Jun)</w:t>
            </w:r>
          </w:p>
        </w:tc>
        <w:tc>
          <w:tcPr>
            <w:tcW w:w="3698" w:type="dxa"/>
          </w:tcPr>
          <w:p w14:paraId="7D6A4B1A" w14:textId="41F58CA4" w:rsidR="005C16D6" w:rsidRPr="00DD7C96" w:rsidRDefault="00FA570D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2" w:type="dxa"/>
          </w:tcPr>
          <w:p w14:paraId="71D03189" w14:textId="4853F497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$200 + (5% x $200) = $210</w:t>
            </w:r>
          </w:p>
        </w:tc>
      </w:tr>
      <w:tr w:rsidR="005C16D6" w:rsidRPr="00DD7C96" w14:paraId="06BEE26E" w14:textId="77777777" w:rsidTr="00ED1040">
        <w:tc>
          <w:tcPr>
            <w:tcW w:w="2526" w:type="dxa"/>
          </w:tcPr>
          <w:p w14:paraId="1C809278" w14:textId="18DB1D01" w:rsidR="005C16D6" w:rsidRPr="00DD7C96" w:rsidRDefault="000656DB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Jun 2027</w:t>
            </w:r>
          </w:p>
        </w:tc>
        <w:tc>
          <w:tcPr>
            <w:tcW w:w="3698" w:type="dxa"/>
          </w:tcPr>
          <w:p w14:paraId="5F81B146" w14:textId="74321ED6" w:rsidR="007F19CE" w:rsidRPr="00DD7C96" w:rsidRDefault="000656DB" w:rsidP="007F19CE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 xml:space="preserve">$4.80/litre </w:t>
            </w:r>
            <w:r w:rsidR="007F19CE" w:rsidRPr="00DD7C96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(April 2027 average diesel price, being the latest available data as at early June 2027</w:t>
            </w:r>
            <w:r w:rsidR="007F19CE" w:rsidRPr="00DD7C96">
              <w:rPr>
                <w:rFonts w:ascii="Arial" w:eastAsia="Times New Roman" w:hAnsi="Arial" w:cs="Arial"/>
                <w:sz w:val="21"/>
                <w:szCs w:val="21"/>
                <w:lang w:eastAsia="zh-CN"/>
              </w:rPr>
              <w:t>)</w:t>
            </w:r>
          </w:p>
          <w:p w14:paraId="0B7FD432" w14:textId="0D7AADDD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1FC4A65" w14:textId="44C89177" w:rsidR="005C16D6" w:rsidRPr="00DD7C96" w:rsidRDefault="005C16D6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6D6" w:rsidRPr="00DD7C96" w14:paraId="7D68683E" w14:textId="77777777" w:rsidTr="00ED1040">
        <w:tc>
          <w:tcPr>
            <w:tcW w:w="2526" w:type="dxa"/>
          </w:tcPr>
          <w:p w14:paraId="59CE01CA" w14:textId="47D31E5D" w:rsidR="005C16D6" w:rsidRPr="00DD7C96" w:rsidRDefault="00DD78C9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Q3 2027 (Jul to Sep)</w:t>
            </w:r>
          </w:p>
        </w:tc>
        <w:tc>
          <w:tcPr>
            <w:tcW w:w="3698" w:type="dxa"/>
          </w:tcPr>
          <w:p w14:paraId="4F278CEE" w14:textId="72E94374" w:rsidR="005C16D6" w:rsidRPr="00DD7C96" w:rsidRDefault="00FA570D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2" w:type="dxa"/>
          </w:tcPr>
          <w:p w14:paraId="3B566B8A" w14:textId="090EDE58" w:rsidR="005C16D6" w:rsidRPr="00DD7C96" w:rsidRDefault="00DD78C9" w:rsidP="005C16D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7C96">
              <w:rPr>
                <w:rFonts w:ascii="Arial" w:hAnsi="Arial" w:cs="Arial"/>
                <w:sz w:val="24"/>
                <w:szCs w:val="24"/>
              </w:rPr>
              <w:t>$200 + (5% x $200) = $210</w:t>
            </w:r>
          </w:p>
        </w:tc>
      </w:tr>
    </w:tbl>
    <w:p w14:paraId="003B4601" w14:textId="77777777" w:rsidR="00747AB7" w:rsidRPr="001D2CDA" w:rsidRDefault="00747AB7" w:rsidP="00747AB7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</w:rPr>
      </w:pPr>
      <w:r w:rsidRPr="001D2CDA">
        <w:rPr>
          <w:rFonts w:ascii="Arial" w:hAnsi="Arial" w:cs="Arial"/>
          <w:sz w:val="24"/>
          <w:szCs w:val="24"/>
        </w:rPr>
        <w:t>Figures are for illustration only.</w:t>
      </w:r>
    </w:p>
    <w:p w14:paraId="7CF93F4B" w14:textId="77777777" w:rsidR="00747AB7" w:rsidRPr="00AA142F" w:rsidRDefault="00747AB7" w:rsidP="00747AB7">
      <w:pPr>
        <w:pStyle w:val="ListParagraph"/>
        <w:spacing w:after="120" w:line="240" w:lineRule="auto"/>
        <w:ind w:left="420"/>
        <w:jc w:val="both"/>
        <w:rPr>
          <w:rFonts w:ascii="Arial" w:hAnsi="Arial" w:cs="Arial"/>
          <w:sz w:val="24"/>
          <w:szCs w:val="24"/>
          <w:u w:val="single"/>
        </w:rPr>
      </w:pPr>
    </w:p>
    <w:p w14:paraId="32D08A1D" w14:textId="299BE836" w:rsidR="00747AB7" w:rsidRPr="009C5009" w:rsidRDefault="00747AB7" w:rsidP="00594F2D">
      <w:pPr>
        <w:ind w:left="420"/>
        <w:jc w:val="both"/>
        <w:rPr>
          <w:rFonts w:ascii="Arial" w:hAnsi="Arial" w:cs="Arial"/>
          <w:iCs/>
          <w:sz w:val="24"/>
          <w:szCs w:val="24"/>
        </w:rPr>
      </w:pPr>
      <w:r w:rsidRPr="00AA142F">
        <w:rPr>
          <w:rFonts w:ascii="Arial" w:hAnsi="Arial" w:cs="Arial"/>
          <w:sz w:val="24"/>
          <w:szCs w:val="24"/>
        </w:rPr>
        <w:t xml:space="preserve">Based on the above, if the </w:t>
      </w:r>
      <w:r w:rsidR="007F19CE">
        <w:rPr>
          <w:rFonts w:ascii="Arial" w:hAnsi="Arial" w:cs="Arial"/>
          <w:sz w:val="24"/>
          <w:szCs w:val="24"/>
        </w:rPr>
        <w:t xml:space="preserve">latest </w:t>
      </w:r>
      <w:r w:rsidR="00606B62">
        <w:rPr>
          <w:rFonts w:ascii="Arial" w:hAnsi="Arial" w:cs="Arial"/>
          <w:sz w:val="24"/>
          <w:szCs w:val="24"/>
        </w:rPr>
        <w:t xml:space="preserve">average </w:t>
      </w:r>
      <w:r w:rsidRPr="00AA142F">
        <w:rPr>
          <w:rFonts w:ascii="Arial" w:hAnsi="Arial" w:cs="Arial"/>
          <w:sz w:val="24"/>
          <w:szCs w:val="24"/>
        </w:rPr>
        <w:t xml:space="preserve">prevailing diesel price </w:t>
      </w:r>
      <w:r w:rsidR="007F19CE">
        <w:rPr>
          <w:rFonts w:ascii="Arial" w:hAnsi="Arial" w:cs="Arial"/>
          <w:sz w:val="24"/>
          <w:szCs w:val="24"/>
        </w:rPr>
        <w:t>published</w:t>
      </w:r>
      <w:r w:rsidR="0006416B">
        <w:rPr>
          <w:rFonts w:ascii="Arial" w:hAnsi="Arial" w:cs="Arial"/>
          <w:sz w:val="24"/>
          <w:szCs w:val="24"/>
        </w:rPr>
        <w:t xml:space="preserve"> by </w:t>
      </w:r>
      <w:proofErr w:type="spellStart"/>
      <w:r w:rsidR="0006416B">
        <w:rPr>
          <w:rFonts w:ascii="Arial" w:hAnsi="Arial" w:cs="Arial"/>
          <w:sz w:val="24"/>
          <w:szCs w:val="24"/>
        </w:rPr>
        <w:t>SingStat</w:t>
      </w:r>
      <w:proofErr w:type="spellEnd"/>
      <w:r w:rsidR="007F19CE">
        <w:rPr>
          <w:rFonts w:ascii="Arial" w:hAnsi="Arial" w:cs="Arial"/>
          <w:sz w:val="24"/>
          <w:szCs w:val="24"/>
        </w:rPr>
        <w:t xml:space="preserve"> </w:t>
      </w:r>
      <w:r w:rsidRPr="00AA142F">
        <w:rPr>
          <w:rFonts w:ascii="Arial" w:hAnsi="Arial" w:cs="Arial"/>
          <w:sz w:val="24"/>
          <w:szCs w:val="24"/>
        </w:rPr>
        <w:t xml:space="preserve">in </w:t>
      </w:r>
      <w:r w:rsidR="007F19CE">
        <w:rPr>
          <w:rFonts w:ascii="Arial" w:hAnsi="Arial" w:cs="Arial"/>
          <w:sz w:val="24"/>
          <w:szCs w:val="24"/>
        </w:rPr>
        <w:t xml:space="preserve">early </w:t>
      </w:r>
      <w:r w:rsidRPr="00AA142F">
        <w:rPr>
          <w:rFonts w:ascii="Arial" w:hAnsi="Arial" w:cs="Arial"/>
          <w:sz w:val="24"/>
          <w:szCs w:val="24"/>
        </w:rPr>
        <w:t xml:space="preserve">Mar 2027 is $4.70/litre, the operator may </w:t>
      </w:r>
      <w:r w:rsidR="00606B62">
        <w:rPr>
          <w:rFonts w:ascii="Arial" w:hAnsi="Arial" w:cs="Arial"/>
          <w:sz w:val="24"/>
          <w:szCs w:val="24"/>
        </w:rPr>
        <w:t>impose</w:t>
      </w:r>
      <w:r w:rsidRPr="00AA142F">
        <w:rPr>
          <w:rFonts w:ascii="Arial" w:hAnsi="Arial" w:cs="Arial"/>
          <w:sz w:val="24"/>
          <w:szCs w:val="24"/>
        </w:rPr>
        <w:t xml:space="preserve"> a fuel surcharge of up to $10</w:t>
      </w:r>
      <w:r w:rsidR="00606B62">
        <w:rPr>
          <w:rFonts w:ascii="Arial" w:hAnsi="Arial" w:cs="Arial"/>
          <w:sz w:val="24"/>
          <w:szCs w:val="24"/>
        </w:rPr>
        <w:t xml:space="preserve"> effective Apr to Jun 2027</w:t>
      </w:r>
      <w:r w:rsidRPr="00AA142F">
        <w:rPr>
          <w:rFonts w:ascii="Arial" w:hAnsi="Arial" w:cs="Arial"/>
          <w:sz w:val="24"/>
          <w:szCs w:val="24"/>
        </w:rPr>
        <w:t xml:space="preserve">, bringing the maximum permissible </w:t>
      </w:r>
      <w:r w:rsidR="00606B62">
        <w:rPr>
          <w:rFonts w:ascii="Arial" w:hAnsi="Arial" w:cs="Arial"/>
          <w:sz w:val="24"/>
          <w:szCs w:val="24"/>
        </w:rPr>
        <w:t xml:space="preserve">bus </w:t>
      </w:r>
      <w:r w:rsidRPr="00AA142F">
        <w:rPr>
          <w:rFonts w:ascii="Arial" w:hAnsi="Arial" w:cs="Arial"/>
          <w:sz w:val="24"/>
          <w:szCs w:val="24"/>
        </w:rPr>
        <w:t>fare to $210.</w:t>
      </w:r>
      <w:r w:rsidR="00DD78C9">
        <w:rPr>
          <w:rFonts w:ascii="Arial" w:hAnsi="Arial" w:cs="Arial"/>
          <w:sz w:val="24"/>
          <w:szCs w:val="24"/>
        </w:rPr>
        <w:t xml:space="preserve"> While the </w:t>
      </w:r>
      <w:r w:rsidR="007F19CE">
        <w:rPr>
          <w:rFonts w:ascii="Arial" w:hAnsi="Arial" w:cs="Arial"/>
          <w:sz w:val="24"/>
          <w:szCs w:val="24"/>
        </w:rPr>
        <w:t xml:space="preserve">latest </w:t>
      </w:r>
      <w:r w:rsidR="00DD78C9">
        <w:rPr>
          <w:rFonts w:ascii="Arial" w:hAnsi="Arial" w:cs="Arial"/>
          <w:sz w:val="24"/>
          <w:szCs w:val="24"/>
        </w:rPr>
        <w:t xml:space="preserve">average prevailing diesel price increased to $4.80/litre in </w:t>
      </w:r>
      <w:r w:rsidR="007F19CE">
        <w:rPr>
          <w:rFonts w:ascii="Arial" w:hAnsi="Arial" w:cs="Arial"/>
          <w:sz w:val="24"/>
          <w:szCs w:val="24"/>
        </w:rPr>
        <w:t xml:space="preserve">early </w:t>
      </w:r>
      <w:r w:rsidR="00DD78C9">
        <w:rPr>
          <w:rFonts w:ascii="Arial" w:hAnsi="Arial" w:cs="Arial"/>
          <w:sz w:val="24"/>
          <w:szCs w:val="24"/>
        </w:rPr>
        <w:t xml:space="preserve">June 2027, there is no change in the fuel surcharge chargeable (and the maximum permissible bus fare) as </w:t>
      </w:r>
      <w:r w:rsidR="00A777D0">
        <w:rPr>
          <w:rFonts w:ascii="Arial" w:hAnsi="Arial" w:cs="Arial"/>
          <w:sz w:val="24"/>
          <w:szCs w:val="24"/>
        </w:rPr>
        <w:t xml:space="preserve">there is no change in the applicable Diesel Price Band. </w:t>
      </w:r>
    </w:p>
    <w:sectPr w:rsidR="00747AB7" w:rsidRPr="009C500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6308" w14:textId="77777777" w:rsidR="00CD18F1" w:rsidRDefault="00CD18F1" w:rsidP="0004126C">
      <w:pPr>
        <w:spacing w:after="0" w:line="240" w:lineRule="auto"/>
      </w:pPr>
      <w:r>
        <w:separator/>
      </w:r>
    </w:p>
  </w:endnote>
  <w:endnote w:type="continuationSeparator" w:id="0">
    <w:p w14:paraId="6D981420" w14:textId="77777777" w:rsidR="00CD18F1" w:rsidRDefault="00CD18F1" w:rsidP="0004126C">
      <w:pPr>
        <w:spacing w:after="0" w:line="240" w:lineRule="auto"/>
      </w:pPr>
      <w:r>
        <w:continuationSeparator/>
      </w:r>
    </w:p>
  </w:endnote>
  <w:endnote w:type="continuationNotice" w:id="1">
    <w:p w14:paraId="4FC0DA13" w14:textId="77777777" w:rsidR="00CD18F1" w:rsidRDefault="00CD18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AB88" w14:textId="5A0D7251" w:rsidR="31018A94" w:rsidRDefault="31018A94" w:rsidP="004426A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03C99">
      <w:rPr>
        <w:noProof/>
      </w:rPr>
      <w:t>1</w:t>
    </w:r>
    <w:r>
      <w:fldChar w:fldCharType="end"/>
    </w:r>
  </w:p>
  <w:p w14:paraId="07407D43" w14:textId="32BD8E27" w:rsidR="31018A94" w:rsidRPr="00BD7EA7" w:rsidRDefault="31018A94" w:rsidP="31018A94">
    <w:pPr>
      <w:pStyle w:val="Footer"/>
      <w:rPr>
        <w:lang w:val="en-GB"/>
      </w:rPr>
    </w:pPr>
    <w:r w:rsidRPr="003A2EC2">
      <w:rPr>
        <w:rFonts w:ascii="Calibri" w:eastAsia="Calibri" w:hAnsi="Calibri" w:cs="Calibri"/>
        <w:sz w:val="16"/>
        <w:szCs w:val="16"/>
        <w:lang w:val="en-GB"/>
      </w:rPr>
      <w:t xml:space="preserve">Version </w:t>
    </w:r>
    <w:r w:rsidR="0036627B">
      <w:rPr>
        <w:rFonts w:ascii="Calibri" w:eastAsia="Calibri" w:hAnsi="Calibri" w:cs="Calibri"/>
        <w:sz w:val="16"/>
        <w:szCs w:val="16"/>
        <w:lang w:val="en-GB"/>
      </w:rPr>
      <w:t>September</w:t>
    </w:r>
    <w:r w:rsidR="00DF1743">
      <w:rPr>
        <w:rFonts w:ascii="Calibri" w:eastAsia="Calibri" w:hAnsi="Calibri" w:cs="Calibri"/>
        <w:sz w:val="16"/>
        <w:szCs w:val="16"/>
        <w:lang w:val="en-GB"/>
      </w:rPr>
      <w:t xml:space="preserve"> </w:t>
    </w:r>
    <w:r w:rsidRPr="004426A0">
      <w:rPr>
        <w:rFonts w:ascii="Calibri" w:eastAsia="Calibri" w:hAnsi="Calibri" w:cs="Calibri"/>
        <w:sz w:val="16"/>
        <w:szCs w:val="16"/>
        <w:lang w:val="en-GB"/>
      </w:rPr>
      <w:t>202</w:t>
    </w:r>
    <w:r w:rsidR="00BD7EA7">
      <w:rPr>
        <w:rFonts w:ascii="Calibri" w:eastAsia="Calibri" w:hAnsi="Calibri" w:cs="Calibri"/>
        <w:sz w:val="16"/>
        <w:szCs w:val="16"/>
        <w:lang w:val="en-GB"/>
      </w:rPr>
      <w:t>6</w:t>
    </w:r>
  </w:p>
  <w:p w14:paraId="539C4283" w14:textId="77777777" w:rsidR="00A836D2" w:rsidRDefault="00A8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EA5B" w14:textId="77777777" w:rsidR="00CD18F1" w:rsidRDefault="00CD18F1" w:rsidP="0004126C">
      <w:pPr>
        <w:spacing w:after="0" w:line="240" w:lineRule="auto"/>
      </w:pPr>
      <w:r>
        <w:separator/>
      </w:r>
    </w:p>
  </w:footnote>
  <w:footnote w:type="continuationSeparator" w:id="0">
    <w:p w14:paraId="24923086" w14:textId="77777777" w:rsidR="00CD18F1" w:rsidRDefault="00CD18F1" w:rsidP="0004126C">
      <w:pPr>
        <w:spacing w:after="0" w:line="240" w:lineRule="auto"/>
      </w:pPr>
      <w:r>
        <w:continuationSeparator/>
      </w:r>
    </w:p>
  </w:footnote>
  <w:footnote w:type="continuationNotice" w:id="1">
    <w:p w14:paraId="4B5B603E" w14:textId="77777777" w:rsidR="00CD18F1" w:rsidRDefault="00CD18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2D56"/>
    <w:multiLevelType w:val="hybridMultilevel"/>
    <w:tmpl w:val="DCD8EC16"/>
    <w:lvl w:ilvl="0" w:tplc="E410DAC6">
      <w:start w:val="1"/>
      <w:numFmt w:val="lowerLetter"/>
      <w:lvlText w:val="(%1)"/>
      <w:lvlJc w:val="left"/>
      <w:pPr>
        <w:ind w:left="1069" w:hanging="360"/>
      </w:pPr>
      <w:rPr>
        <w:rFonts w:ascii="Arial" w:eastAsiaTheme="minorEastAsia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9C2A1B"/>
    <w:multiLevelType w:val="hybridMultilevel"/>
    <w:tmpl w:val="5CC2FE8E"/>
    <w:lvl w:ilvl="0" w:tplc="28B0553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0" w:hanging="360"/>
      </w:pPr>
    </w:lvl>
    <w:lvl w:ilvl="2" w:tplc="4809001B" w:tentative="1">
      <w:start w:val="1"/>
      <w:numFmt w:val="lowerRoman"/>
      <w:lvlText w:val="%3."/>
      <w:lvlJc w:val="right"/>
      <w:pPr>
        <w:ind w:left="2220" w:hanging="180"/>
      </w:pPr>
    </w:lvl>
    <w:lvl w:ilvl="3" w:tplc="4809000F" w:tentative="1">
      <w:start w:val="1"/>
      <w:numFmt w:val="decimal"/>
      <w:lvlText w:val="%4."/>
      <w:lvlJc w:val="left"/>
      <w:pPr>
        <w:ind w:left="2940" w:hanging="360"/>
      </w:pPr>
    </w:lvl>
    <w:lvl w:ilvl="4" w:tplc="48090019" w:tentative="1">
      <w:start w:val="1"/>
      <w:numFmt w:val="lowerLetter"/>
      <w:lvlText w:val="%5."/>
      <w:lvlJc w:val="left"/>
      <w:pPr>
        <w:ind w:left="3660" w:hanging="360"/>
      </w:pPr>
    </w:lvl>
    <w:lvl w:ilvl="5" w:tplc="4809001B" w:tentative="1">
      <w:start w:val="1"/>
      <w:numFmt w:val="lowerRoman"/>
      <w:lvlText w:val="%6."/>
      <w:lvlJc w:val="right"/>
      <w:pPr>
        <w:ind w:left="4380" w:hanging="180"/>
      </w:pPr>
    </w:lvl>
    <w:lvl w:ilvl="6" w:tplc="4809000F" w:tentative="1">
      <w:start w:val="1"/>
      <w:numFmt w:val="decimal"/>
      <w:lvlText w:val="%7."/>
      <w:lvlJc w:val="left"/>
      <w:pPr>
        <w:ind w:left="5100" w:hanging="360"/>
      </w:pPr>
    </w:lvl>
    <w:lvl w:ilvl="7" w:tplc="48090019" w:tentative="1">
      <w:start w:val="1"/>
      <w:numFmt w:val="lowerLetter"/>
      <w:lvlText w:val="%8."/>
      <w:lvlJc w:val="left"/>
      <w:pPr>
        <w:ind w:left="5820" w:hanging="360"/>
      </w:pPr>
    </w:lvl>
    <w:lvl w:ilvl="8" w:tplc="4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FA71891"/>
    <w:multiLevelType w:val="hybridMultilevel"/>
    <w:tmpl w:val="7166B438"/>
    <w:lvl w:ilvl="0" w:tplc="0908B40A">
      <w:start w:val="1"/>
      <w:numFmt w:val="lowerRoman"/>
      <w:lvlText w:val="(%1)"/>
      <w:lvlJc w:val="left"/>
      <w:pPr>
        <w:ind w:left="151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230" w:hanging="360"/>
      </w:pPr>
    </w:lvl>
    <w:lvl w:ilvl="2" w:tplc="4809001B" w:tentative="1">
      <w:start w:val="1"/>
      <w:numFmt w:val="lowerRoman"/>
      <w:lvlText w:val="%3."/>
      <w:lvlJc w:val="right"/>
      <w:pPr>
        <w:ind w:left="2950" w:hanging="180"/>
      </w:pPr>
    </w:lvl>
    <w:lvl w:ilvl="3" w:tplc="4809000F" w:tentative="1">
      <w:start w:val="1"/>
      <w:numFmt w:val="decimal"/>
      <w:lvlText w:val="%4."/>
      <w:lvlJc w:val="left"/>
      <w:pPr>
        <w:ind w:left="3670" w:hanging="360"/>
      </w:pPr>
    </w:lvl>
    <w:lvl w:ilvl="4" w:tplc="48090019" w:tentative="1">
      <w:start w:val="1"/>
      <w:numFmt w:val="lowerLetter"/>
      <w:lvlText w:val="%5."/>
      <w:lvlJc w:val="left"/>
      <w:pPr>
        <w:ind w:left="4390" w:hanging="360"/>
      </w:pPr>
    </w:lvl>
    <w:lvl w:ilvl="5" w:tplc="4809001B" w:tentative="1">
      <w:start w:val="1"/>
      <w:numFmt w:val="lowerRoman"/>
      <w:lvlText w:val="%6."/>
      <w:lvlJc w:val="right"/>
      <w:pPr>
        <w:ind w:left="5110" w:hanging="180"/>
      </w:pPr>
    </w:lvl>
    <w:lvl w:ilvl="6" w:tplc="4809000F" w:tentative="1">
      <w:start w:val="1"/>
      <w:numFmt w:val="decimal"/>
      <w:lvlText w:val="%7."/>
      <w:lvlJc w:val="left"/>
      <w:pPr>
        <w:ind w:left="5830" w:hanging="360"/>
      </w:pPr>
    </w:lvl>
    <w:lvl w:ilvl="7" w:tplc="48090019" w:tentative="1">
      <w:start w:val="1"/>
      <w:numFmt w:val="lowerLetter"/>
      <w:lvlText w:val="%8."/>
      <w:lvlJc w:val="left"/>
      <w:pPr>
        <w:ind w:left="6550" w:hanging="360"/>
      </w:pPr>
    </w:lvl>
    <w:lvl w:ilvl="8" w:tplc="480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4A090BC4"/>
    <w:multiLevelType w:val="hybridMultilevel"/>
    <w:tmpl w:val="2FDA4B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3C0"/>
    <w:multiLevelType w:val="hybridMultilevel"/>
    <w:tmpl w:val="C18CB156"/>
    <w:lvl w:ilvl="0" w:tplc="4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4DDB1A3A"/>
    <w:multiLevelType w:val="hybridMultilevel"/>
    <w:tmpl w:val="D9C033A8"/>
    <w:lvl w:ilvl="0" w:tplc="B6F2DB8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433A8"/>
    <w:multiLevelType w:val="hybridMultilevel"/>
    <w:tmpl w:val="CE2E71A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D6D35"/>
    <w:multiLevelType w:val="hybridMultilevel"/>
    <w:tmpl w:val="9CE4578A"/>
    <w:lvl w:ilvl="0" w:tplc="FFFFFFFF">
      <w:start w:val="1"/>
      <w:numFmt w:val="lowerLetter"/>
      <w:lvlText w:val="%1."/>
      <w:lvlJc w:val="left"/>
      <w:pPr>
        <w:ind w:left="1080" w:hanging="360"/>
      </w:pPr>
      <w:rPr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0D1A8D"/>
    <w:multiLevelType w:val="hybridMultilevel"/>
    <w:tmpl w:val="91922DE0"/>
    <w:lvl w:ilvl="0" w:tplc="6C7A000C">
      <w:start w:val="1"/>
      <w:numFmt w:val="upperLetter"/>
      <w:lvlText w:val="%1."/>
      <w:lvlJc w:val="left"/>
      <w:pPr>
        <w:ind w:left="420" w:hanging="360"/>
      </w:pPr>
      <w:rPr>
        <w:rFonts w:hint="default"/>
        <w:color w:val="auto"/>
        <w:sz w:val="24"/>
        <w:szCs w:val="24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140" w:hanging="360"/>
      </w:pPr>
    </w:lvl>
    <w:lvl w:ilvl="2" w:tplc="4809001B" w:tentative="1">
      <w:start w:val="1"/>
      <w:numFmt w:val="lowerRoman"/>
      <w:lvlText w:val="%3."/>
      <w:lvlJc w:val="right"/>
      <w:pPr>
        <w:ind w:left="1860" w:hanging="180"/>
      </w:pPr>
    </w:lvl>
    <w:lvl w:ilvl="3" w:tplc="4809000F" w:tentative="1">
      <w:start w:val="1"/>
      <w:numFmt w:val="decimal"/>
      <w:lvlText w:val="%4."/>
      <w:lvlJc w:val="left"/>
      <w:pPr>
        <w:ind w:left="2580" w:hanging="360"/>
      </w:pPr>
    </w:lvl>
    <w:lvl w:ilvl="4" w:tplc="48090019" w:tentative="1">
      <w:start w:val="1"/>
      <w:numFmt w:val="lowerLetter"/>
      <w:lvlText w:val="%5."/>
      <w:lvlJc w:val="left"/>
      <w:pPr>
        <w:ind w:left="3300" w:hanging="360"/>
      </w:pPr>
    </w:lvl>
    <w:lvl w:ilvl="5" w:tplc="4809001B" w:tentative="1">
      <w:start w:val="1"/>
      <w:numFmt w:val="lowerRoman"/>
      <w:lvlText w:val="%6."/>
      <w:lvlJc w:val="right"/>
      <w:pPr>
        <w:ind w:left="4020" w:hanging="180"/>
      </w:pPr>
    </w:lvl>
    <w:lvl w:ilvl="6" w:tplc="4809000F" w:tentative="1">
      <w:start w:val="1"/>
      <w:numFmt w:val="decimal"/>
      <w:lvlText w:val="%7."/>
      <w:lvlJc w:val="left"/>
      <w:pPr>
        <w:ind w:left="4740" w:hanging="360"/>
      </w:pPr>
    </w:lvl>
    <w:lvl w:ilvl="7" w:tplc="48090019" w:tentative="1">
      <w:start w:val="1"/>
      <w:numFmt w:val="lowerLetter"/>
      <w:lvlText w:val="%8."/>
      <w:lvlJc w:val="left"/>
      <w:pPr>
        <w:ind w:left="5460" w:hanging="360"/>
      </w:pPr>
    </w:lvl>
    <w:lvl w:ilvl="8" w:tplc="4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E9424E8"/>
    <w:multiLevelType w:val="hybridMultilevel"/>
    <w:tmpl w:val="2DB607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225E7"/>
    <w:multiLevelType w:val="hybridMultilevel"/>
    <w:tmpl w:val="7F5A1DCE"/>
    <w:lvl w:ilvl="0" w:tplc="4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EAB4B8C"/>
    <w:multiLevelType w:val="hybridMultilevel"/>
    <w:tmpl w:val="90F21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333429">
    <w:abstractNumId w:val="4"/>
  </w:num>
  <w:num w:numId="2" w16cid:durableId="1466852567">
    <w:abstractNumId w:val="6"/>
  </w:num>
  <w:num w:numId="3" w16cid:durableId="1949506537">
    <w:abstractNumId w:val="5"/>
  </w:num>
  <w:num w:numId="4" w16cid:durableId="2035030102">
    <w:abstractNumId w:val="11"/>
  </w:num>
  <w:num w:numId="5" w16cid:durableId="2035887644">
    <w:abstractNumId w:val="7"/>
  </w:num>
  <w:num w:numId="6" w16cid:durableId="2143378634">
    <w:abstractNumId w:val="3"/>
  </w:num>
  <w:num w:numId="7" w16cid:durableId="362554441">
    <w:abstractNumId w:val="2"/>
  </w:num>
  <w:num w:numId="8" w16cid:durableId="366759807">
    <w:abstractNumId w:val="10"/>
  </w:num>
  <w:num w:numId="9" w16cid:durableId="530458386">
    <w:abstractNumId w:val="0"/>
  </w:num>
  <w:num w:numId="10" w16cid:durableId="593053416">
    <w:abstractNumId w:val="8"/>
  </w:num>
  <w:num w:numId="11" w16cid:durableId="666715390">
    <w:abstractNumId w:val="1"/>
  </w:num>
  <w:num w:numId="12" w16cid:durableId="846215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7E"/>
    <w:rsid w:val="00000EA3"/>
    <w:rsid w:val="0000231F"/>
    <w:rsid w:val="00003153"/>
    <w:rsid w:val="00003315"/>
    <w:rsid w:val="000161C3"/>
    <w:rsid w:val="000162FC"/>
    <w:rsid w:val="00016A6A"/>
    <w:rsid w:val="0002222D"/>
    <w:rsid w:val="0003331B"/>
    <w:rsid w:val="00033359"/>
    <w:rsid w:val="00033984"/>
    <w:rsid w:val="00035EB3"/>
    <w:rsid w:val="00035FC2"/>
    <w:rsid w:val="00036B2B"/>
    <w:rsid w:val="0004025D"/>
    <w:rsid w:val="00040CEE"/>
    <w:rsid w:val="0004126C"/>
    <w:rsid w:val="00046102"/>
    <w:rsid w:val="00060564"/>
    <w:rsid w:val="0006124D"/>
    <w:rsid w:val="000612C5"/>
    <w:rsid w:val="0006416B"/>
    <w:rsid w:val="0006421A"/>
    <w:rsid w:val="00065558"/>
    <w:rsid w:val="000656DB"/>
    <w:rsid w:val="000665A0"/>
    <w:rsid w:val="0007103B"/>
    <w:rsid w:val="0007204E"/>
    <w:rsid w:val="00072E08"/>
    <w:rsid w:val="00074780"/>
    <w:rsid w:val="00080110"/>
    <w:rsid w:val="00081BD0"/>
    <w:rsid w:val="00081DF0"/>
    <w:rsid w:val="00082177"/>
    <w:rsid w:val="00082BBB"/>
    <w:rsid w:val="00092925"/>
    <w:rsid w:val="00093E68"/>
    <w:rsid w:val="00093E9C"/>
    <w:rsid w:val="0009422F"/>
    <w:rsid w:val="0009499B"/>
    <w:rsid w:val="000967D3"/>
    <w:rsid w:val="000A0139"/>
    <w:rsid w:val="000A1585"/>
    <w:rsid w:val="000A5EE9"/>
    <w:rsid w:val="000A6631"/>
    <w:rsid w:val="000B107C"/>
    <w:rsid w:val="000B1735"/>
    <w:rsid w:val="000B313C"/>
    <w:rsid w:val="000B65A2"/>
    <w:rsid w:val="000C055B"/>
    <w:rsid w:val="000C3B18"/>
    <w:rsid w:val="000C43FC"/>
    <w:rsid w:val="000D0E6B"/>
    <w:rsid w:val="000D1195"/>
    <w:rsid w:val="000D4B41"/>
    <w:rsid w:val="000E44ED"/>
    <w:rsid w:val="000F1ED3"/>
    <w:rsid w:val="000F23DB"/>
    <w:rsid w:val="000F2D91"/>
    <w:rsid w:val="000F50B4"/>
    <w:rsid w:val="000F5C40"/>
    <w:rsid w:val="00101035"/>
    <w:rsid w:val="0010385B"/>
    <w:rsid w:val="00106EFF"/>
    <w:rsid w:val="001102E1"/>
    <w:rsid w:val="00110D57"/>
    <w:rsid w:val="00112B2E"/>
    <w:rsid w:val="00113D38"/>
    <w:rsid w:val="001166CB"/>
    <w:rsid w:val="00117523"/>
    <w:rsid w:val="00120F9E"/>
    <w:rsid w:val="001225CA"/>
    <w:rsid w:val="00122C97"/>
    <w:rsid w:val="00123873"/>
    <w:rsid w:val="00124064"/>
    <w:rsid w:val="0012605C"/>
    <w:rsid w:val="00127A9C"/>
    <w:rsid w:val="001304A1"/>
    <w:rsid w:val="00131AEC"/>
    <w:rsid w:val="00132220"/>
    <w:rsid w:val="00132263"/>
    <w:rsid w:val="00132FD9"/>
    <w:rsid w:val="0013411B"/>
    <w:rsid w:val="00134861"/>
    <w:rsid w:val="0013612F"/>
    <w:rsid w:val="001368E4"/>
    <w:rsid w:val="00136A6C"/>
    <w:rsid w:val="001409E6"/>
    <w:rsid w:val="00141A59"/>
    <w:rsid w:val="00144A50"/>
    <w:rsid w:val="00146580"/>
    <w:rsid w:val="0014738F"/>
    <w:rsid w:val="0015104C"/>
    <w:rsid w:val="00151588"/>
    <w:rsid w:val="0015224C"/>
    <w:rsid w:val="001540A5"/>
    <w:rsid w:val="00154C0D"/>
    <w:rsid w:val="00154DA3"/>
    <w:rsid w:val="00155484"/>
    <w:rsid w:val="00166C93"/>
    <w:rsid w:val="00171347"/>
    <w:rsid w:val="001717A9"/>
    <w:rsid w:val="0017289C"/>
    <w:rsid w:val="00172D0F"/>
    <w:rsid w:val="00175749"/>
    <w:rsid w:val="0018197F"/>
    <w:rsid w:val="00182FFA"/>
    <w:rsid w:val="00183E79"/>
    <w:rsid w:val="00184262"/>
    <w:rsid w:val="00184D4B"/>
    <w:rsid w:val="00190824"/>
    <w:rsid w:val="001911FE"/>
    <w:rsid w:val="0019185C"/>
    <w:rsid w:val="0019463A"/>
    <w:rsid w:val="0019492E"/>
    <w:rsid w:val="00196D35"/>
    <w:rsid w:val="00197E14"/>
    <w:rsid w:val="001A25D7"/>
    <w:rsid w:val="001A2640"/>
    <w:rsid w:val="001A3360"/>
    <w:rsid w:val="001A433A"/>
    <w:rsid w:val="001B0392"/>
    <w:rsid w:val="001B78CA"/>
    <w:rsid w:val="001C1AE8"/>
    <w:rsid w:val="001C4913"/>
    <w:rsid w:val="001D2CDA"/>
    <w:rsid w:val="001D3320"/>
    <w:rsid w:val="001D3ADD"/>
    <w:rsid w:val="001D4971"/>
    <w:rsid w:val="001D6CC6"/>
    <w:rsid w:val="001E0052"/>
    <w:rsid w:val="001E0999"/>
    <w:rsid w:val="001E2F32"/>
    <w:rsid w:val="001E69B4"/>
    <w:rsid w:val="001F15F7"/>
    <w:rsid w:val="001F1E42"/>
    <w:rsid w:val="001F1E9A"/>
    <w:rsid w:val="001F5C32"/>
    <w:rsid w:val="00200713"/>
    <w:rsid w:val="002016CC"/>
    <w:rsid w:val="00201FFC"/>
    <w:rsid w:val="00207FCC"/>
    <w:rsid w:val="00211267"/>
    <w:rsid w:val="00211B84"/>
    <w:rsid w:val="00214851"/>
    <w:rsid w:val="00222379"/>
    <w:rsid w:val="0022545C"/>
    <w:rsid w:val="00230387"/>
    <w:rsid w:val="00230AAA"/>
    <w:rsid w:val="002311C6"/>
    <w:rsid w:val="00234413"/>
    <w:rsid w:val="00240889"/>
    <w:rsid w:val="00242EA9"/>
    <w:rsid w:val="002441A5"/>
    <w:rsid w:val="002448D7"/>
    <w:rsid w:val="002523B0"/>
    <w:rsid w:val="002525AF"/>
    <w:rsid w:val="00253880"/>
    <w:rsid w:val="00253C5B"/>
    <w:rsid w:val="00253FAC"/>
    <w:rsid w:val="002560DF"/>
    <w:rsid w:val="00263C38"/>
    <w:rsid w:val="00265887"/>
    <w:rsid w:val="002724A8"/>
    <w:rsid w:val="00273A42"/>
    <w:rsid w:val="00274B18"/>
    <w:rsid w:val="002750CE"/>
    <w:rsid w:val="002753B5"/>
    <w:rsid w:val="00276A37"/>
    <w:rsid w:val="00281696"/>
    <w:rsid w:val="00282BBC"/>
    <w:rsid w:val="00282D76"/>
    <w:rsid w:val="00282F04"/>
    <w:rsid w:val="002831F4"/>
    <w:rsid w:val="002858E3"/>
    <w:rsid w:val="00286EE1"/>
    <w:rsid w:val="00287716"/>
    <w:rsid w:val="002877A0"/>
    <w:rsid w:val="00287D4B"/>
    <w:rsid w:val="002921FA"/>
    <w:rsid w:val="00294150"/>
    <w:rsid w:val="00294E9C"/>
    <w:rsid w:val="002977AA"/>
    <w:rsid w:val="002978A1"/>
    <w:rsid w:val="00297EFD"/>
    <w:rsid w:val="002A16F8"/>
    <w:rsid w:val="002A1C37"/>
    <w:rsid w:val="002A2FCF"/>
    <w:rsid w:val="002A67A3"/>
    <w:rsid w:val="002B0301"/>
    <w:rsid w:val="002B59EE"/>
    <w:rsid w:val="002B6010"/>
    <w:rsid w:val="002B664B"/>
    <w:rsid w:val="002B67D3"/>
    <w:rsid w:val="002B6BE6"/>
    <w:rsid w:val="002B6E18"/>
    <w:rsid w:val="002C3BC6"/>
    <w:rsid w:val="002C4263"/>
    <w:rsid w:val="002C5178"/>
    <w:rsid w:val="002C5A41"/>
    <w:rsid w:val="002C61AD"/>
    <w:rsid w:val="002C62B5"/>
    <w:rsid w:val="002C7924"/>
    <w:rsid w:val="002D120D"/>
    <w:rsid w:val="002D3A0C"/>
    <w:rsid w:val="002D3C44"/>
    <w:rsid w:val="002D78F4"/>
    <w:rsid w:val="002D79CA"/>
    <w:rsid w:val="002D7C50"/>
    <w:rsid w:val="002E0046"/>
    <w:rsid w:val="002E0E0F"/>
    <w:rsid w:val="002E1BAE"/>
    <w:rsid w:val="002E297C"/>
    <w:rsid w:val="002E3F6B"/>
    <w:rsid w:val="002E4E38"/>
    <w:rsid w:val="002F2C9C"/>
    <w:rsid w:val="002F2F01"/>
    <w:rsid w:val="002F2F09"/>
    <w:rsid w:val="002F6FC2"/>
    <w:rsid w:val="003061DA"/>
    <w:rsid w:val="00307DE0"/>
    <w:rsid w:val="003117B6"/>
    <w:rsid w:val="0031490B"/>
    <w:rsid w:val="00323559"/>
    <w:rsid w:val="00324E10"/>
    <w:rsid w:val="00325DC5"/>
    <w:rsid w:val="00331246"/>
    <w:rsid w:val="00332471"/>
    <w:rsid w:val="003352CD"/>
    <w:rsid w:val="00335699"/>
    <w:rsid w:val="00335D77"/>
    <w:rsid w:val="00343E3C"/>
    <w:rsid w:val="00351633"/>
    <w:rsid w:val="00361F6C"/>
    <w:rsid w:val="003626EE"/>
    <w:rsid w:val="003636D9"/>
    <w:rsid w:val="00364430"/>
    <w:rsid w:val="00364E83"/>
    <w:rsid w:val="0036627B"/>
    <w:rsid w:val="00370562"/>
    <w:rsid w:val="003721D1"/>
    <w:rsid w:val="003724E1"/>
    <w:rsid w:val="00381C60"/>
    <w:rsid w:val="00382469"/>
    <w:rsid w:val="00383E2E"/>
    <w:rsid w:val="00386C28"/>
    <w:rsid w:val="00390EFE"/>
    <w:rsid w:val="003931AF"/>
    <w:rsid w:val="003A2657"/>
    <w:rsid w:val="003A2EC2"/>
    <w:rsid w:val="003A4E3F"/>
    <w:rsid w:val="003A63B7"/>
    <w:rsid w:val="003A7A6E"/>
    <w:rsid w:val="003B1FCB"/>
    <w:rsid w:val="003B3DB2"/>
    <w:rsid w:val="003B4D56"/>
    <w:rsid w:val="003B5257"/>
    <w:rsid w:val="003B6AB1"/>
    <w:rsid w:val="003C019E"/>
    <w:rsid w:val="003C2873"/>
    <w:rsid w:val="003C2BCB"/>
    <w:rsid w:val="003C3D98"/>
    <w:rsid w:val="003D6403"/>
    <w:rsid w:val="003E1F54"/>
    <w:rsid w:val="003E3583"/>
    <w:rsid w:val="003E3F88"/>
    <w:rsid w:val="003E45BA"/>
    <w:rsid w:val="003E5161"/>
    <w:rsid w:val="003E673A"/>
    <w:rsid w:val="003E6E67"/>
    <w:rsid w:val="003F14A3"/>
    <w:rsid w:val="003F362F"/>
    <w:rsid w:val="003F6057"/>
    <w:rsid w:val="003F7E37"/>
    <w:rsid w:val="004004D3"/>
    <w:rsid w:val="004046DE"/>
    <w:rsid w:val="004052F7"/>
    <w:rsid w:val="004055ED"/>
    <w:rsid w:val="00413FBF"/>
    <w:rsid w:val="00415241"/>
    <w:rsid w:val="00420542"/>
    <w:rsid w:val="00431C8B"/>
    <w:rsid w:val="00432F65"/>
    <w:rsid w:val="00433220"/>
    <w:rsid w:val="00433287"/>
    <w:rsid w:val="00433727"/>
    <w:rsid w:val="00433BF8"/>
    <w:rsid w:val="00433E9F"/>
    <w:rsid w:val="0043771B"/>
    <w:rsid w:val="00437C70"/>
    <w:rsid w:val="004406D5"/>
    <w:rsid w:val="004426A0"/>
    <w:rsid w:val="00442834"/>
    <w:rsid w:val="00443023"/>
    <w:rsid w:val="0044763F"/>
    <w:rsid w:val="00447B4A"/>
    <w:rsid w:val="0045331C"/>
    <w:rsid w:val="004538BF"/>
    <w:rsid w:val="004569F6"/>
    <w:rsid w:val="00456FFD"/>
    <w:rsid w:val="004614D5"/>
    <w:rsid w:val="004621A4"/>
    <w:rsid w:val="00462346"/>
    <w:rsid w:val="004658DD"/>
    <w:rsid w:val="004708F1"/>
    <w:rsid w:val="00475FED"/>
    <w:rsid w:val="00477C7E"/>
    <w:rsid w:val="00477DB7"/>
    <w:rsid w:val="00481C7E"/>
    <w:rsid w:val="00481CB5"/>
    <w:rsid w:val="0048391B"/>
    <w:rsid w:val="00484818"/>
    <w:rsid w:val="004854BE"/>
    <w:rsid w:val="00490AA1"/>
    <w:rsid w:val="00490FE8"/>
    <w:rsid w:val="004917AA"/>
    <w:rsid w:val="00491AB2"/>
    <w:rsid w:val="00492998"/>
    <w:rsid w:val="00494D59"/>
    <w:rsid w:val="00496247"/>
    <w:rsid w:val="00496638"/>
    <w:rsid w:val="00496F25"/>
    <w:rsid w:val="00497596"/>
    <w:rsid w:val="00497E5D"/>
    <w:rsid w:val="004A0BDA"/>
    <w:rsid w:val="004A3346"/>
    <w:rsid w:val="004A3D19"/>
    <w:rsid w:val="004A6521"/>
    <w:rsid w:val="004B02DE"/>
    <w:rsid w:val="004B30E7"/>
    <w:rsid w:val="004C0C80"/>
    <w:rsid w:val="004C5B17"/>
    <w:rsid w:val="004C638F"/>
    <w:rsid w:val="004C6F9A"/>
    <w:rsid w:val="004D118B"/>
    <w:rsid w:val="004D3E4E"/>
    <w:rsid w:val="004D540D"/>
    <w:rsid w:val="004D5F2E"/>
    <w:rsid w:val="004D6A7C"/>
    <w:rsid w:val="004E1CE4"/>
    <w:rsid w:val="004E300F"/>
    <w:rsid w:val="004E319C"/>
    <w:rsid w:val="004E3318"/>
    <w:rsid w:val="004E38A4"/>
    <w:rsid w:val="004E40A5"/>
    <w:rsid w:val="004E66AA"/>
    <w:rsid w:val="004F1E71"/>
    <w:rsid w:val="00500A81"/>
    <w:rsid w:val="00500BD2"/>
    <w:rsid w:val="00500D8D"/>
    <w:rsid w:val="005019E5"/>
    <w:rsid w:val="00501EAC"/>
    <w:rsid w:val="0050380C"/>
    <w:rsid w:val="00503C99"/>
    <w:rsid w:val="00504668"/>
    <w:rsid w:val="00504CB3"/>
    <w:rsid w:val="00504DE5"/>
    <w:rsid w:val="00507B42"/>
    <w:rsid w:val="00510FE2"/>
    <w:rsid w:val="00511570"/>
    <w:rsid w:val="00511942"/>
    <w:rsid w:val="00521603"/>
    <w:rsid w:val="00522439"/>
    <w:rsid w:val="00526CB2"/>
    <w:rsid w:val="00527008"/>
    <w:rsid w:val="00532843"/>
    <w:rsid w:val="0053297A"/>
    <w:rsid w:val="00536555"/>
    <w:rsid w:val="00537DF1"/>
    <w:rsid w:val="0054190D"/>
    <w:rsid w:val="00543E6A"/>
    <w:rsid w:val="00544A95"/>
    <w:rsid w:val="00544CF2"/>
    <w:rsid w:val="0055642F"/>
    <w:rsid w:val="00556BB4"/>
    <w:rsid w:val="00561222"/>
    <w:rsid w:val="00564FAD"/>
    <w:rsid w:val="00570C04"/>
    <w:rsid w:val="00572F05"/>
    <w:rsid w:val="00574F71"/>
    <w:rsid w:val="00576329"/>
    <w:rsid w:val="00577876"/>
    <w:rsid w:val="0058027C"/>
    <w:rsid w:val="005804F3"/>
    <w:rsid w:val="00583891"/>
    <w:rsid w:val="005841ED"/>
    <w:rsid w:val="00586E5C"/>
    <w:rsid w:val="0059455A"/>
    <w:rsid w:val="00594F2D"/>
    <w:rsid w:val="0059620F"/>
    <w:rsid w:val="00596AFF"/>
    <w:rsid w:val="005A2B4F"/>
    <w:rsid w:val="005A3DE3"/>
    <w:rsid w:val="005A445C"/>
    <w:rsid w:val="005A7A4F"/>
    <w:rsid w:val="005A7EF6"/>
    <w:rsid w:val="005B0850"/>
    <w:rsid w:val="005B3279"/>
    <w:rsid w:val="005B3926"/>
    <w:rsid w:val="005C13D9"/>
    <w:rsid w:val="005C141E"/>
    <w:rsid w:val="005C16D6"/>
    <w:rsid w:val="005C2109"/>
    <w:rsid w:val="005C450D"/>
    <w:rsid w:val="005C4D3D"/>
    <w:rsid w:val="005C60EA"/>
    <w:rsid w:val="005D0F42"/>
    <w:rsid w:val="005D4C3C"/>
    <w:rsid w:val="005D7AA2"/>
    <w:rsid w:val="005E0E12"/>
    <w:rsid w:val="005E23C7"/>
    <w:rsid w:val="005E3C04"/>
    <w:rsid w:val="005E4CA2"/>
    <w:rsid w:val="005E4EF6"/>
    <w:rsid w:val="005E5AC6"/>
    <w:rsid w:val="005F03A9"/>
    <w:rsid w:val="005F132C"/>
    <w:rsid w:val="005F132D"/>
    <w:rsid w:val="005F3B82"/>
    <w:rsid w:val="005F4050"/>
    <w:rsid w:val="005F5783"/>
    <w:rsid w:val="005F6F20"/>
    <w:rsid w:val="00600AD7"/>
    <w:rsid w:val="00601642"/>
    <w:rsid w:val="00601FE1"/>
    <w:rsid w:val="00603A13"/>
    <w:rsid w:val="00606B62"/>
    <w:rsid w:val="006137A3"/>
    <w:rsid w:val="00613905"/>
    <w:rsid w:val="00615385"/>
    <w:rsid w:val="00617700"/>
    <w:rsid w:val="00620E60"/>
    <w:rsid w:val="0062119E"/>
    <w:rsid w:val="00622777"/>
    <w:rsid w:val="00625D10"/>
    <w:rsid w:val="00626C02"/>
    <w:rsid w:val="00626FAC"/>
    <w:rsid w:val="006272BE"/>
    <w:rsid w:val="00630D23"/>
    <w:rsid w:val="00635F6E"/>
    <w:rsid w:val="0064284D"/>
    <w:rsid w:val="0064546E"/>
    <w:rsid w:val="006461FD"/>
    <w:rsid w:val="0064700D"/>
    <w:rsid w:val="00647096"/>
    <w:rsid w:val="00650238"/>
    <w:rsid w:val="00650D4D"/>
    <w:rsid w:val="00651A4A"/>
    <w:rsid w:val="00651B45"/>
    <w:rsid w:val="0065528E"/>
    <w:rsid w:val="006552A1"/>
    <w:rsid w:val="00655768"/>
    <w:rsid w:val="00657827"/>
    <w:rsid w:val="0066060B"/>
    <w:rsid w:val="00661308"/>
    <w:rsid w:val="00661389"/>
    <w:rsid w:val="0066239A"/>
    <w:rsid w:val="00663F93"/>
    <w:rsid w:val="00664783"/>
    <w:rsid w:val="00666850"/>
    <w:rsid w:val="00670B42"/>
    <w:rsid w:val="00672A6C"/>
    <w:rsid w:val="00673157"/>
    <w:rsid w:val="006731E5"/>
    <w:rsid w:val="006736BE"/>
    <w:rsid w:val="006745D7"/>
    <w:rsid w:val="006806FF"/>
    <w:rsid w:val="00683D2B"/>
    <w:rsid w:val="0069015A"/>
    <w:rsid w:val="00692176"/>
    <w:rsid w:val="006962D9"/>
    <w:rsid w:val="00696987"/>
    <w:rsid w:val="006A0217"/>
    <w:rsid w:val="006A33C2"/>
    <w:rsid w:val="006A4EB9"/>
    <w:rsid w:val="006B0282"/>
    <w:rsid w:val="006B17CC"/>
    <w:rsid w:val="006B23B5"/>
    <w:rsid w:val="006B2850"/>
    <w:rsid w:val="006B3D04"/>
    <w:rsid w:val="006B3D6F"/>
    <w:rsid w:val="006B7828"/>
    <w:rsid w:val="006C0F45"/>
    <w:rsid w:val="006C65F3"/>
    <w:rsid w:val="006C7AD8"/>
    <w:rsid w:val="006D1246"/>
    <w:rsid w:val="006D27D8"/>
    <w:rsid w:val="006D31E3"/>
    <w:rsid w:val="006D628A"/>
    <w:rsid w:val="006D7671"/>
    <w:rsid w:val="006E3980"/>
    <w:rsid w:val="006E4C97"/>
    <w:rsid w:val="006E624A"/>
    <w:rsid w:val="006E698C"/>
    <w:rsid w:val="006E6CD8"/>
    <w:rsid w:val="006E7F92"/>
    <w:rsid w:val="006F45AF"/>
    <w:rsid w:val="006F4EE7"/>
    <w:rsid w:val="006F6361"/>
    <w:rsid w:val="00701746"/>
    <w:rsid w:val="00701E85"/>
    <w:rsid w:val="00703FEE"/>
    <w:rsid w:val="0070420D"/>
    <w:rsid w:val="00704329"/>
    <w:rsid w:val="00706D59"/>
    <w:rsid w:val="00710146"/>
    <w:rsid w:val="007113F1"/>
    <w:rsid w:val="007118CA"/>
    <w:rsid w:val="00714F5C"/>
    <w:rsid w:val="007212EC"/>
    <w:rsid w:val="00722B38"/>
    <w:rsid w:val="007244D2"/>
    <w:rsid w:val="00726D15"/>
    <w:rsid w:val="0072763A"/>
    <w:rsid w:val="007302AF"/>
    <w:rsid w:val="00730FE2"/>
    <w:rsid w:val="00731723"/>
    <w:rsid w:val="007358BB"/>
    <w:rsid w:val="00736ACD"/>
    <w:rsid w:val="00737AB2"/>
    <w:rsid w:val="00740605"/>
    <w:rsid w:val="00744209"/>
    <w:rsid w:val="00747AB7"/>
    <w:rsid w:val="00751308"/>
    <w:rsid w:val="00751AA9"/>
    <w:rsid w:val="0075302D"/>
    <w:rsid w:val="00753F0F"/>
    <w:rsid w:val="0075449D"/>
    <w:rsid w:val="007567C3"/>
    <w:rsid w:val="00763132"/>
    <w:rsid w:val="0076370A"/>
    <w:rsid w:val="007662E1"/>
    <w:rsid w:val="00767DFF"/>
    <w:rsid w:val="0077316A"/>
    <w:rsid w:val="00774886"/>
    <w:rsid w:val="00776812"/>
    <w:rsid w:val="00776BFE"/>
    <w:rsid w:val="00777157"/>
    <w:rsid w:val="00780FD3"/>
    <w:rsid w:val="00786195"/>
    <w:rsid w:val="00790F03"/>
    <w:rsid w:val="00791859"/>
    <w:rsid w:val="00791B6A"/>
    <w:rsid w:val="00793B94"/>
    <w:rsid w:val="00796443"/>
    <w:rsid w:val="00796CF7"/>
    <w:rsid w:val="0079702C"/>
    <w:rsid w:val="007A109D"/>
    <w:rsid w:val="007A2409"/>
    <w:rsid w:val="007A3230"/>
    <w:rsid w:val="007A4180"/>
    <w:rsid w:val="007A47E1"/>
    <w:rsid w:val="007A5578"/>
    <w:rsid w:val="007B024A"/>
    <w:rsid w:val="007B44D2"/>
    <w:rsid w:val="007B613E"/>
    <w:rsid w:val="007B6D9E"/>
    <w:rsid w:val="007B6F49"/>
    <w:rsid w:val="007B7E3D"/>
    <w:rsid w:val="007C22FB"/>
    <w:rsid w:val="007D5D87"/>
    <w:rsid w:val="007E259A"/>
    <w:rsid w:val="007E69F2"/>
    <w:rsid w:val="007F0E1E"/>
    <w:rsid w:val="007F19CE"/>
    <w:rsid w:val="007F3030"/>
    <w:rsid w:val="007F4E14"/>
    <w:rsid w:val="007F5800"/>
    <w:rsid w:val="00801AE6"/>
    <w:rsid w:val="00802C1D"/>
    <w:rsid w:val="008042B8"/>
    <w:rsid w:val="0080572F"/>
    <w:rsid w:val="00810F5A"/>
    <w:rsid w:val="00812E46"/>
    <w:rsid w:val="00815DBC"/>
    <w:rsid w:val="008231D8"/>
    <w:rsid w:val="00823A1A"/>
    <w:rsid w:val="00823A7B"/>
    <w:rsid w:val="00824E2A"/>
    <w:rsid w:val="008270AA"/>
    <w:rsid w:val="00831F36"/>
    <w:rsid w:val="008328D1"/>
    <w:rsid w:val="008345E0"/>
    <w:rsid w:val="0083699F"/>
    <w:rsid w:val="0083789E"/>
    <w:rsid w:val="008426BD"/>
    <w:rsid w:val="0084274D"/>
    <w:rsid w:val="00843C96"/>
    <w:rsid w:val="00845478"/>
    <w:rsid w:val="0084585A"/>
    <w:rsid w:val="00845AA5"/>
    <w:rsid w:val="00845BF9"/>
    <w:rsid w:val="008469BF"/>
    <w:rsid w:val="00847300"/>
    <w:rsid w:val="00847762"/>
    <w:rsid w:val="00852669"/>
    <w:rsid w:val="00854450"/>
    <w:rsid w:val="00857A6A"/>
    <w:rsid w:val="008652E2"/>
    <w:rsid w:val="0086533C"/>
    <w:rsid w:val="00865A7A"/>
    <w:rsid w:val="0087102A"/>
    <w:rsid w:val="0087103E"/>
    <w:rsid w:val="008712D0"/>
    <w:rsid w:val="00871657"/>
    <w:rsid w:val="00872CD9"/>
    <w:rsid w:val="00873BBA"/>
    <w:rsid w:val="00874E80"/>
    <w:rsid w:val="00881A41"/>
    <w:rsid w:val="008824C8"/>
    <w:rsid w:val="00882ECA"/>
    <w:rsid w:val="00890AA1"/>
    <w:rsid w:val="00891717"/>
    <w:rsid w:val="00893E30"/>
    <w:rsid w:val="0089568F"/>
    <w:rsid w:val="00895935"/>
    <w:rsid w:val="008A03B3"/>
    <w:rsid w:val="008A143A"/>
    <w:rsid w:val="008A7FBA"/>
    <w:rsid w:val="008B10E9"/>
    <w:rsid w:val="008B220F"/>
    <w:rsid w:val="008B366E"/>
    <w:rsid w:val="008B55E3"/>
    <w:rsid w:val="008C0319"/>
    <w:rsid w:val="008C0FCC"/>
    <w:rsid w:val="008C1696"/>
    <w:rsid w:val="008C2D85"/>
    <w:rsid w:val="008C41EE"/>
    <w:rsid w:val="008C4D42"/>
    <w:rsid w:val="008D042E"/>
    <w:rsid w:val="008E24B9"/>
    <w:rsid w:val="008E2C82"/>
    <w:rsid w:val="008F21AD"/>
    <w:rsid w:val="008F21F0"/>
    <w:rsid w:val="008F26F2"/>
    <w:rsid w:val="008F3587"/>
    <w:rsid w:val="008F5277"/>
    <w:rsid w:val="008F598F"/>
    <w:rsid w:val="008F743E"/>
    <w:rsid w:val="009007E9"/>
    <w:rsid w:val="009008DC"/>
    <w:rsid w:val="00901488"/>
    <w:rsid w:val="00905200"/>
    <w:rsid w:val="00906883"/>
    <w:rsid w:val="00907D10"/>
    <w:rsid w:val="00913564"/>
    <w:rsid w:val="00914213"/>
    <w:rsid w:val="00914746"/>
    <w:rsid w:val="009153DB"/>
    <w:rsid w:val="00917918"/>
    <w:rsid w:val="00920E81"/>
    <w:rsid w:val="0092277D"/>
    <w:rsid w:val="00933020"/>
    <w:rsid w:val="009340E7"/>
    <w:rsid w:val="009360C8"/>
    <w:rsid w:val="00941879"/>
    <w:rsid w:val="0094450C"/>
    <w:rsid w:val="00944ED8"/>
    <w:rsid w:val="00945315"/>
    <w:rsid w:val="0095040B"/>
    <w:rsid w:val="0095691A"/>
    <w:rsid w:val="009575D9"/>
    <w:rsid w:val="0096041A"/>
    <w:rsid w:val="00960934"/>
    <w:rsid w:val="0096111B"/>
    <w:rsid w:val="009626A9"/>
    <w:rsid w:val="00962ACE"/>
    <w:rsid w:val="0096373F"/>
    <w:rsid w:val="00965B91"/>
    <w:rsid w:val="009747D1"/>
    <w:rsid w:val="00974983"/>
    <w:rsid w:val="00974E00"/>
    <w:rsid w:val="0097534A"/>
    <w:rsid w:val="00980412"/>
    <w:rsid w:val="0098096C"/>
    <w:rsid w:val="00981A32"/>
    <w:rsid w:val="00981E52"/>
    <w:rsid w:val="00983BEE"/>
    <w:rsid w:val="0099154D"/>
    <w:rsid w:val="00993370"/>
    <w:rsid w:val="00996D47"/>
    <w:rsid w:val="00996E6E"/>
    <w:rsid w:val="00997C86"/>
    <w:rsid w:val="009A0359"/>
    <w:rsid w:val="009A0415"/>
    <w:rsid w:val="009A1D85"/>
    <w:rsid w:val="009A2B32"/>
    <w:rsid w:val="009A38D7"/>
    <w:rsid w:val="009A4FF3"/>
    <w:rsid w:val="009A50E3"/>
    <w:rsid w:val="009A6A6A"/>
    <w:rsid w:val="009B5F2B"/>
    <w:rsid w:val="009B692B"/>
    <w:rsid w:val="009B72AE"/>
    <w:rsid w:val="009B765E"/>
    <w:rsid w:val="009C151D"/>
    <w:rsid w:val="009C2635"/>
    <w:rsid w:val="009C5009"/>
    <w:rsid w:val="009C50FA"/>
    <w:rsid w:val="009C5383"/>
    <w:rsid w:val="009D0EA4"/>
    <w:rsid w:val="009D1C3B"/>
    <w:rsid w:val="009D33D0"/>
    <w:rsid w:val="009D38F9"/>
    <w:rsid w:val="009D7890"/>
    <w:rsid w:val="009E230E"/>
    <w:rsid w:val="009E2610"/>
    <w:rsid w:val="009E2768"/>
    <w:rsid w:val="009E4B10"/>
    <w:rsid w:val="009F0C0C"/>
    <w:rsid w:val="009F13EA"/>
    <w:rsid w:val="009F1763"/>
    <w:rsid w:val="00A0056B"/>
    <w:rsid w:val="00A011F2"/>
    <w:rsid w:val="00A02194"/>
    <w:rsid w:val="00A02244"/>
    <w:rsid w:val="00A02B8C"/>
    <w:rsid w:val="00A04353"/>
    <w:rsid w:val="00A04707"/>
    <w:rsid w:val="00A10A12"/>
    <w:rsid w:val="00A13FA2"/>
    <w:rsid w:val="00A22B47"/>
    <w:rsid w:val="00A23934"/>
    <w:rsid w:val="00A24990"/>
    <w:rsid w:val="00A27167"/>
    <w:rsid w:val="00A271EB"/>
    <w:rsid w:val="00A273DC"/>
    <w:rsid w:val="00A30959"/>
    <w:rsid w:val="00A318E1"/>
    <w:rsid w:val="00A324B5"/>
    <w:rsid w:val="00A34289"/>
    <w:rsid w:val="00A35A35"/>
    <w:rsid w:val="00A35DCD"/>
    <w:rsid w:val="00A3697C"/>
    <w:rsid w:val="00A3727A"/>
    <w:rsid w:val="00A37C9F"/>
    <w:rsid w:val="00A40759"/>
    <w:rsid w:val="00A42D16"/>
    <w:rsid w:val="00A43F24"/>
    <w:rsid w:val="00A5185F"/>
    <w:rsid w:val="00A51C9A"/>
    <w:rsid w:val="00A52E45"/>
    <w:rsid w:val="00A639E5"/>
    <w:rsid w:val="00A71EFD"/>
    <w:rsid w:val="00A73B49"/>
    <w:rsid w:val="00A746CF"/>
    <w:rsid w:val="00A746FF"/>
    <w:rsid w:val="00A777D0"/>
    <w:rsid w:val="00A817E7"/>
    <w:rsid w:val="00A836D2"/>
    <w:rsid w:val="00A862A2"/>
    <w:rsid w:val="00A864EE"/>
    <w:rsid w:val="00A86ACE"/>
    <w:rsid w:val="00A86F94"/>
    <w:rsid w:val="00A90F26"/>
    <w:rsid w:val="00A95ABD"/>
    <w:rsid w:val="00AA10FD"/>
    <w:rsid w:val="00AA12BA"/>
    <w:rsid w:val="00AA142F"/>
    <w:rsid w:val="00AA3876"/>
    <w:rsid w:val="00AA46B6"/>
    <w:rsid w:val="00AA65D0"/>
    <w:rsid w:val="00AA66CC"/>
    <w:rsid w:val="00AA6EFE"/>
    <w:rsid w:val="00AA7813"/>
    <w:rsid w:val="00AB084B"/>
    <w:rsid w:val="00AB0A1B"/>
    <w:rsid w:val="00AB1971"/>
    <w:rsid w:val="00AB2012"/>
    <w:rsid w:val="00AB6EBE"/>
    <w:rsid w:val="00AB717E"/>
    <w:rsid w:val="00AB79A9"/>
    <w:rsid w:val="00AC0195"/>
    <w:rsid w:val="00AC1C97"/>
    <w:rsid w:val="00AC45E9"/>
    <w:rsid w:val="00AC4980"/>
    <w:rsid w:val="00AC5890"/>
    <w:rsid w:val="00AC74CE"/>
    <w:rsid w:val="00AC774F"/>
    <w:rsid w:val="00AD0EED"/>
    <w:rsid w:val="00AD1968"/>
    <w:rsid w:val="00AD44B5"/>
    <w:rsid w:val="00AD4B33"/>
    <w:rsid w:val="00AD4B74"/>
    <w:rsid w:val="00AD6151"/>
    <w:rsid w:val="00AE08FB"/>
    <w:rsid w:val="00AE0E2C"/>
    <w:rsid w:val="00AE2EF1"/>
    <w:rsid w:val="00AE2F7A"/>
    <w:rsid w:val="00AE3D1A"/>
    <w:rsid w:val="00AF17B2"/>
    <w:rsid w:val="00AF20C4"/>
    <w:rsid w:val="00AF48BE"/>
    <w:rsid w:val="00B035FE"/>
    <w:rsid w:val="00B05F6D"/>
    <w:rsid w:val="00B06670"/>
    <w:rsid w:val="00B0674C"/>
    <w:rsid w:val="00B0699A"/>
    <w:rsid w:val="00B06A2E"/>
    <w:rsid w:val="00B07ACE"/>
    <w:rsid w:val="00B07EAF"/>
    <w:rsid w:val="00B08810"/>
    <w:rsid w:val="00B15CA7"/>
    <w:rsid w:val="00B17B51"/>
    <w:rsid w:val="00B206CA"/>
    <w:rsid w:val="00B24C00"/>
    <w:rsid w:val="00B27D39"/>
    <w:rsid w:val="00B3003F"/>
    <w:rsid w:val="00B30AED"/>
    <w:rsid w:val="00B314EA"/>
    <w:rsid w:val="00B32605"/>
    <w:rsid w:val="00B34DDC"/>
    <w:rsid w:val="00B4013E"/>
    <w:rsid w:val="00B40411"/>
    <w:rsid w:val="00B41E5B"/>
    <w:rsid w:val="00B467E3"/>
    <w:rsid w:val="00B4783C"/>
    <w:rsid w:val="00B504A4"/>
    <w:rsid w:val="00B5234C"/>
    <w:rsid w:val="00B53B53"/>
    <w:rsid w:val="00B53E1B"/>
    <w:rsid w:val="00B55E18"/>
    <w:rsid w:val="00B61374"/>
    <w:rsid w:val="00B635A4"/>
    <w:rsid w:val="00B65A18"/>
    <w:rsid w:val="00B6606C"/>
    <w:rsid w:val="00B66650"/>
    <w:rsid w:val="00B70F07"/>
    <w:rsid w:val="00B7109F"/>
    <w:rsid w:val="00B741CB"/>
    <w:rsid w:val="00B764F4"/>
    <w:rsid w:val="00B766C9"/>
    <w:rsid w:val="00B80061"/>
    <w:rsid w:val="00B80271"/>
    <w:rsid w:val="00B80C31"/>
    <w:rsid w:val="00B80E6C"/>
    <w:rsid w:val="00B8191F"/>
    <w:rsid w:val="00B82398"/>
    <w:rsid w:val="00B8361B"/>
    <w:rsid w:val="00B84E31"/>
    <w:rsid w:val="00B853CB"/>
    <w:rsid w:val="00B854E9"/>
    <w:rsid w:val="00B94F66"/>
    <w:rsid w:val="00B96D3C"/>
    <w:rsid w:val="00BA026A"/>
    <w:rsid w:val="00BA02A2"/>
    <w:rsid w:val="00BA1C34"/>
    <w:rsid w:val="00BA4456"/>
    <w:rsid w:val="00BA653A"/>
    <w:rsid w:val="00BA6B42"/>
    <w:rsid w:val="00BA7916"/>
    <w:rsid w:val="00BB2B7E"/>
    <w:rsid w:val="00BB42F4"/>
    <w:rsid w:val="00BB4306"/>
    <w:rsid w:val="00BB7087"/>
    <w:rsid w:val="00BC5947"/>
    <w:rsid w:val="00BD2DF4"/>
    <w:rsid w:val="00BD2E20"/>
    <w:rsid w:val="00BD4833"/>
    <w:rsid w:val="00BD7EA7"/>
    <w:rsid w:val="00BE155C"/>
    <w:rsid w:val="00BE207A"/>
    <w:rsid w:val="00BE47BF"/>
    <w:rsid w:val="00BE69D3"/>
    <w:rsid w:val="00BE6F5A"/>
    <w:rsid w:val="00BF0D37"/>
    <w:rsid w:val="00BF227C"/>
    <w:rsid w:val="00BF41BE"/>
    <w:rsid w:val="00BF44A4"/>
    <w:rsid w:val="00BF51A2"/>
    <w:rsid w:val="00C01FBF"/>
    <w:rsid w:val="00C0209E"/>
    <w:rsid w:val="00C0783F"/>
    <w:rsid w:val="00C108ED"/>
    <w:rsid w:val="00C14A39"/>
    <w:rsid w:val="00C15329"/>
    <w:rsid w:val="00C16414"/>
    <w:rsid w:val="00C23C07"/>
    <w:rsid w:val="00C24E3D"/>
    <w:rsid w:val="00C256AC"/>
    <w:rsid w:val="00C2586B"/>
    <w:rsid w:val="00C302DE"/>
    <w:rsid w:val="00C3112E"/>
    <w:rsid w:val="00C31682"/>
    <w:rsid w:val="00C32F78"/>
    <w:rsid w:val="00C334A5"/>
    <w:rsid w:val="00C35284"/>
    <w:rsid w:val="00C371AA"/>
    <w:rsid w:val="00C377F8"/>
    <w:rsid w:val="00C422F8"/>
    <w:rsid w:val="00C434B4"/>
    <w:rsid w:val="00C4513D"/>
    <w:rsid w:val="00C45448"/>
    <w:rsid w:val="00C45795"/>
    <w:rsid w:val="00C45851"/>
    <w:rsid w:val="00C475F0"/>
    <w:rsid w:val="00C5152E"/>
    <w:rsid w:val="00C5329D"/>
    <w:rsid w:val="00C5353A"/>
    <w:rsid w:val="00C556DC"/>
    <w:rsid w:val="00C62D8D"/>
    <w:rsid w:val="00C631B3"/>
    <w:rsid w:val="00C6401C"/>
    <w:rsid w:val="00C65035"/>
    <w:rsid w:val="00C67CFF"/>
    <w:rsid w:val="00C76048"/>
    <w:rsid w:val="00C76968"/>
    <w:rsid w:val="00C769EF"/>
    <w:rsid w:val="00C772D1"/>
    <w:rsid w:val="00C8398A"/>
    <w:rsid w:val="00C86A5C"/>
    <w:rsid w:val="00C8769B"/>
    <w:rsid w:val="00C87CCF"/>
    <w:rsid w:val="00C93A6F"/>
    <w:rsid w:val="00C96BD6"/>
    <w:rsid w:val="00CA32DF"/>
    <w:rsid w:val="00CA6994"/>
    <w:rsid w:val="00CB01F4"/>
    <w:rsid w:val="00CB18D5"/>
    <w:rsid w:val="00CB3EF9"/>
    <w:rsid w:val="00CB58D6"/>
    <w:rsid w:val="00CB5B85"/>
    <w:rsid w:val="00CB5FDB"/>
    <w:rsid w:val="00CB66E5"/>
    <w:rsid w:val="00CC5627"/>
    <w:rsid w:val="00CD18F1"/>
    <w:rsid w:val="00CD5ADD"/>
    <w:rsid w:val="00CD5BF3"/>
    <w:rsid w:val="00CD75C7"/>
    <w:rsid w:val="00CE1198"/>
    <w:rsid w:val="00CE153B"/>
    <w:rsid w:val="00CE1AD2"/>
    <w:rsid w:val="00CE398B"/>
    <w:rsid w:val="00CE4730"/>
    <w:rsid w:val="00CF1293"/>
    <w:rsid w:val="00CF35B6"/>
    <w:rsid w:val="00CF383E"/>
    <w:rsid w:val="00CF6AD9"/>
    <w:rsid w:val="00CF717A"/>
    <w:rsid w:val="00D04446"/>
    <w:rsid w:val="00D07E14"/>
    <w:rsid w:val="00D1085F"/>
    <w:rsid w:val="00D10935"/>
    <w:rsid w:val="00D11B31"/>
    <w:rsid w:val="00D11B5B"/>
    <w:rsid w:val="00D1512A"/>
    <w:rsid w:val="00D15997"/>
    <w:rsid w:val="00D16F2F"/>
    <w:rsid w:val="00D22476"/>
    <w:rsid w:val="00D224D1"/>
    <w:rsid w:val="00D232AE"/>
    <w:rsid w:val="00D23EB2"/>
    <w:rsid w:val="00D24840"/>
    <w:rsid w:val="00D25CC6"/>
    <w:rsid w:val="00D27BD2"/>
    <w:rsid w:val="00D30D25"/>
    <w:rsid w:val="00D321C5"/>
    <w:rsid w:val="00D32506"/>
    <w:rsid w:val="00D3269F"/>
    <w:rsid w:val="00D339AC"/>
    <w:rsid w:val="00D34B82"/>
    <w:rsid w:val="00D355B5"/>
    <w:rsid w:val="00D43831"/>
    <w:rsid w:val="00D47147"/>
    <w:rsid w:val="00D50BEA"/>
    <w:rsid w:val="00D5748B"/>
    <w:rsid w:val="00D578B7"/>
    <w:rsid w:val="00D61A93"/>
    <w:rsid w:val="00D61E7E"/>
    <w:rsid w:val="00D6324D"/>
    <w:rsid w:val="00D641FF"/>
    <w:rsid w:val="00D6460D"/>
    <w:rsid w:val="00D648B5"/>
    <w:rsid w:val="00D64EB9"/>
    <w:rsid w:val="00D64F7F"/>
    <w:rsid w:val="00D65174"/>
    <w:rsid w:val="00D6521C"/>
    <w:rsid w:val="00D67CA8"/>
    <w:rsid w:val="00D74285"/>
    <w:rsid w:val="00D75109"/>
    <w:rsid w:val="00D80CED"/>
    <w:rsid w:val="00D812AB"/>
    <w:rsid w:val="00D81F47"/>
    <w:rsid w:val="00D83636"/>
    <w:rsid w:val="00D83C4E"/>
    <w:rsid w:val="00D86A9A"/>
    <w:rsid w:val="00D909CC"/>
    <w:rsid w:val="00D91C2C"/>
    <w:rsid w:val="00D91F18"/>
    <w:rsid w:val="00D93950"/>
    <w:rsid w:val="00D95346"/>
    <w:rsid w:val="00DA2687"/>
    <w:rsid w:val="00DB08DD"/>
    <w:rsid w:val="00DB4BF9"/>
    <w:rsid w:val="00DB639B"/>
    <w:rsid w:val="00DB7A0A"/>
    <w:rsid w:val="00DC1617"/>
    <w:rsid w:val="00DC1D6B"/>
    <w:rsid w:val="00DC2B6E"/>
    <w:rsid w:val="00DC2CD1"/>
    <w:rsid w:val="00DC4EE6"/>
    <w:rsid w:val="00DC50C2"/>
    <w:rsid w:val="00DC5204"/>
    <w:rsid w:val="00DC5C1E"/>
    <w:rsid w:val="00DD1958"/>
    <w:rsid w:val="00DD268E"/>
    <w:rsid w:val="00DD33C0"/>
    <w:rsid w:val="00DD3B76"/>
    <w:rsid w:val="00DD4C16"/>
    <w:rsid w:val="00DD6B20"/>
    <w:rsid w:val="00DD78C9"/>
    <w:rsid w:val="00DD7C96"/>
    <w:rsid w:val="00DE2E79"/>
    <w:rsid w:val="00DE33A6"/>
    <w:rsid w:val="00DE6F65"/>
    <w:rsid w:val="00DF0A04"/>
    <w:rsid w:val="00DF1743"/>
    <w:rsid w:val="00DF2402"/>
    <w:rsid w:val="00DF4679"/>
    <w:rsid w:val="00DF7526"/>
    <w:rsid w:val="00E00EA4"/>
    <w:rsid w:val="00E035C4"/>
    <w:rsid w:val="00E03A37"/>
    <w:rsid w:val="00E06929"/>
    <w:rsid w:val="00E06A7E"/>
    <w:rsid w:val="00E06ABA"/>
    <w:rsid w:val="00E070A6"/>
    <w:rsid w:val="00E078C5"/>
    <w:rsid w:val="00E1018E"/>
    <w:rsid w:val="00E124B5"/>
    <w:rsid w:val="00E162FF"/>
    <w:rsid w:val="00E170A7"/>
    <w:rsid w:val="00E17FC8"/>
    <w:rsid w:val="00E21C3C"/>
    <w:rsid w:val="00E22192"/>
    <w:rsid w:val="00E232E9"/>
    <w:rsid w:val="00E26283"/>
    <w:rsid w:val="00E26B76"/>
    <w:rsid w:val="00E329F9"/>
    <w:rsid w:val="00E348C3"/>
    <w:rsid w:val="00E35B88"/>
    <w:rsid w:val="00E378AB"/>
    <w:rsid w:val="00E42703"/>
    <w:rsid w:val="00E43050"/>
    <w:rsid w:val="00E43EC6"/>
    <w:rsid w:val="00E46A61"/>
    <w:rsid w:val="00E47A64"/>
    <w:rsid w:val="00E50DCE"/>
    <w:rsid w:val="00E611D6"/>
    <w:rsid w:val="00E6185F"/>
    <w:rsid w:val="00E61BA5"/>
    <w:rsid w:val="00E628C8"/>
    <w:rsid w:val="00E67AA6"/>
    <w:rsid w:val="00E7166E"/>
    <w:rsid w:val="00E7212E"/>
    <w:rsid w:val="00E74313"/>
    <w:rsid w:val="00E76970"/>
    <w:rsid w:val="00E77838"/>
    <w:rsid w:val="00E8043A"/>
    <w:rsid w:val="00E81861"/>
    <w:rsid w:val="00E827FA"/>
    <w:rsid w:val="00E9088C"/>
    <w:rsid w:val="00E9129B"/>
    <w:rsid w:val="00E91E80"/>
    <w:rsid w:val="00E933BD"/>
    <w:rsid w:val="00E93738"/>
    <w:rsid w:val="00E93896"/>
    <w:rsid w:val="00E93E9F"/>
    <w:rsid w:val="00E9532D"/>
    <w:rsid w:val="00E97729"/>
    <w:rsid w:val="00EA0527"/>
    <w:rsid w:val="00EA0F10"/>
    <w:rsid w:val="00EA1E7A"/>
    <w:rsid w:val="00EA1EAC"/>
    <w:rsid w:val="00EA46C3"/>
    <w:rsid w:val="00EA4B12"/>
    <w:rsid w:val="00EB3D7A"/>
    <w:rsid w:val="00EB3F75"/>
    <w:rsid w:val="00EB48AA"/>
    <w:rsid w:val="00EB4F57"/>
    <w:rsid w:val="00EB7602"/>
    <w:rsid w:val="00EC1535"/>
    <w:rsid w:val="00EC2224"/>
    <w:rsid w:val="00EC41A3"/>
    <w:rsid w:val="00EC480D"/>
    <w:rsid w:val="00EC4817"/>
    <w:rsid w:val="00EC4A5A"/>
    <w:rsid w:val="00EC5177"/>
    <w:rsid w:val="00EC5324"/>
    <w:rsid w:val="00EC7133"/>
    <w:rsid w:val="00ED1040"/>
    <w:rsid w:val="00ED3F75"/>
    <w:rsid w:val="00ED434A"/>
    <w:rsid w:val="00ED61FE"/>
    <w:rsid w:val="00ED682D"/>
    <w:rsid w:val="00ED696F"/>
    <w:rsid w:val="00ED72CD"/>
    <w:rsid w:val="00ED7D41"/>
    <w:rsid w:val="00EE3D75"/>
    <w:rsid w:val="00EE7A82"/>
    <w:rsid w:val="00EF00AE"/>
    <w:rsid w:val="00EF4D95"/>
    <w:rsid w:val="00EF5776"/>
    <w:rsid w:val="00F018F4"/>
    <w:rsid w:val="00F0441C"/>
    <w:rsid w:val="00F100C2"/>
    <w:rsid w:val="00F1321E"/>
    <w:rsid w:val="00F1422F"/>
    <w:rsid w:val="00F15937"/>
    <w:rsid w:val="00F213CE"/>
    <w:rsid w:val="00F27E26"/>
    <w:rsid w:val="00F336AE"/>
    <w:rsid w:val="00F345CA"/>
    <w:rsid w:val="00F3563A"/>
    <w:rsid w:val="00F36593"/>
    <w:rsid w:val="00F37A85"/>
    <w:rsid w:val="00F4125C"/>
    <w:rsid w:val="00F419AA"/>
    <w:rsid w:val="00F4269C"/>
    <w:rsid w:val="00F46F0A"/>
    <w:rsid w:val="00F47F61"/>
    <w:rsid w:val="00F547A2"/>
    <w:rsid w:val="00F56363"/>
    <w:rsid w:val="00F6197B"/>
    <w:rsid w:val="00F61ECD"/>
    <w:rsid w:val="00F629BC"/>
    <w:rsid w:val="00F62AC3"/>
    <w:rsid w:val="00F64CD7"/>
    <w:rsid w:val="00F71E99"/>
    <w:rsid w:val="00F73F6C"/>
    <w:rsid w:val="00F74344"/>
    <w:rsid w:val="00F83E4E"/>
    <w:rsid w:val="00F84089"/>
    <w:rsid w:val="00F840F1"/>
    <w:rsid w:val="00F85F00"/>
    <w:rsid w:val="00F90565"/>
    <w:rsid w:val="00F965A0"/>
    <w:rsid w:val="00F96AC7"/>
    <w:rsid w:val="00F97119"/>
    <w:rsid w:val="00FA570D"/>
    <w:rsid w:val="00FA588C"/>
    <w:rsid w:val="00FB0744"/>
    <w:rsid w:val="00FB1529"/>
    <w:rsid w:val="00FB2F8F"/>
    <w:rsid w:val="00FB39EE"/>
    <w:rsid w:val="00FB578F"/>
    <w:rsid w:val="00FB6D56"/>
    <w:rsid w:val="00FC06EE"/>
    <w:rsid w:val="00FC3515"/>
    <w:rsid w:val="00FC3A87"/>
    <w:rsid w:val="00FC4F53"/>
    <w:rsid w:val="00FC7C22"/>
    <w:rsid w:val="00FD026B"/>
    <w:rsid w:val="00FD3D8E"/>
    <w:rsid w:val="00FE4F2F"/>
    <w:rsid w:val="00FE6B00"/>
    <w:rsid w:val="00FE6E71"/>
    <w:rsid w:val="00FE7A62"/>
    <w:rsid w:val="00FF5917"/>
    <w:rsid w:val="018C1180"/>
    <w:rsid w:val="04A69400"/>
    <w:rsid w:val="0583109B"/>
    <w:rsid w:val="0846A1D9"/>
    <w:rsid w:val="0B4BC4C1"/>
    <w:rsid w:val="1061A4CF"/>
    <w:rsid w:val="12784A99"/>
    <w:rsid w:val="14FCFC7A"/>
    <w:rsid w:val="187C2371"/>
    <w:rsid w:val="1B6CCFA1"/>
    <w:rsid w:val="254AF3E2"/>
    <w:rsid w:val="26C77242"/>
    <w:rsid w:val="2A0E964B"/>
    <w:rsid w:val="2B8D9C6D"/>
    <w:rsid w:val="2D45630E"/>
    <w:rsid w:val="2E898CF9"/>
    <w:rsid w:val="31018A94"/>
    <w:rsid w:val="34F11184"/>
    <w:rsid w:val="367A12F6"/>
    <w:rsid w:val="38F732DB"/>
    <w:rsid w:val="4CB2CABC"/>
    <w:rsid w:val="51374AEB"/>
    <w:rsid w:val="549BDD4B"/>
    <w:rsid w:val="56DF9823"/>
    <w:rsid w:val="5C00A82A"/>
    <w:rsid w:val="5C94B958"/>
    <w:rsid w:val="5D801111"/>
    <w:rsid w:val="5DA13136"/>
    <w:rsid w:val="5F407C02"/>
    <w:rsid w:val="62991BD5"/>
    <w:rsid w:val="6830102A"/>
    <w:rsid w:val="68F55450"/>
    <w:rsid w:val="6C1F4C02"/>
    <w:rsid w:val="6D4852CB"/>
    <w:rsid w:val="6F263491"/>
    <w:rsid w:val="752A0D69"/>
    <w:rsid w:val="7C573FD4"/>
    <w:rsid w:val="7F52B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E17FC"/>
  <w15:docId w15:val="{32CB0270-4503-40F1-BCAC-8266E7B6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924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B2B7E"/>
    <w:pPr>
      <w:ind w:left="720"/>
      <w:contextualSpacing/>
    </w:pPr>
  </w:style>
  <w:style w:type="table" w:styleId="TableGrid">
    <w:name w:val="Table Grid"/>
    <w:basedOn w:val="TableNormal"/>
    <w:uiPriority w:val="59"/>
    <w:rsid w:val="00BB2B7E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B2B7E"/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3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0F"/>
    <w:pPr>
      <w:spacing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0F"/>
    <w:rPr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83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6D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83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6D2"/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7D5D87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8CA"/>
    <w:rPr>
      <w:rFonts w:eastAsiaTheme="minorHAnsi"/>
      <w:b/>
      <w:bCs/>
      <w:lang w:val="en-SG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8CA"/>
    <w:rPr>
      <w:rFonts w:eastAsiaTheme="minorHAnsi"/>
      <w:b/>
      <w:bCs/>
      <w:sz w:val="20"/>
      <w:szCs w:val="20"/>
      <w:lang w:val="en-GB" w:eastAsia="en-US"/>
    </w:rPr>
  </w:style>
  <w:style w:type="table" w:styleId="TableGridLight">
    <w:name w:val="Grid Table Light"/>
    <w:basedOn w:val="TableNormal"/>
    <w:uiPriority w:val="40"/>
    <w:rsid w:val="000710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1010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0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ablebuilder.singstat.gov.sg/table/TS/M213761" TargetMode="External"/><Relationship Id="rId5" Type="http://schemas.openxmlformats.org/officeDocument/2006/relationships/styles" Target="styles.xml"/><Relationship Id="rId10" Type="http://schemas.openxmlformats.org/officeDocument/2006/relationships/hyperlink" Target="https://tablebuilder.singstat.gov.sg/table/TS/M21376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4cc51f-bcf8-472e-afba-c3d44c907c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9B2CECBFB3547B3B471EACD65DEAE" ma:contentTypeVersion="15" ma:contentTypeDescription="Create a new document." ma:contentTypeScope="" ma:versionID="e2d488ebd40d12a2531bd6ee6354a149">
  <xsd:schema xmlns:xsd="http://www.w3.org/2001/XMLSchema" xmlns:xs="http://www.w3.org/2001/XMLSchema" xmlns:p="http://schemas.microsoft.com/office/2006/metadata/properties" xmlns:ns2="6b4cc51f-bcf8-472e-afba-c3d44c907ce6" xmlns:ns3="e1d9fa1a-e0a1-44ed-9e63-54ae6ae6d66c" targetNamespace="http://schemas.microsoft.com/office/2006/metadata/properties" ma:root="true" ma:fieldsID="81c34eace0b3d0a0e316342d1b1c938a" ns2:_="" ns3:_="">
    <xsd:import namespace="6b4cc51f-bcf8-472e-afba-c3d44c907ce6"/>
    <xsd:import namespace="e1d9fa1a-e0a1-44ed-9e63-54ae6ae6d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c51f-bcf8-472e-afba-c3d44c907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9fa1a-e0a1-44ed-9e63-54ae6ae6d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DED9F7-1C1D-4EAF-8E7D-0C759170C8D2}">
  <ds:schemaRefs>
    <ds:schemaRef ds:uri="http://schemas.microsoft.com/office/2006/metadata/properties"/>
    <ds:schemaRef ds:uri="http://schemas.microsoft.com/office/infopath/2007/PartnerControls"/>
    <ds:schemaRef ds:uri="6b4cc51f-bcf8-472e-afba-c3d44c907ce6"/>
  </ds:schemaRefs>
</ds:datastoreItem>
</file>

<file path=customXml/itemProps2.xml><?xml version="1.0" encoding="utf-8"?>
<ds:datastoreItem xmlns:ds="http://schemas.openxmlformats.org/officeDocument/2006/customXml" ds:itemID="{A21F5E1F-03DC-41B6-B90A-910152C6E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cc51f-bcf8-472e-afba-c3d44c907ce6"/>
    <ds:schemaRef ds:uri="e1d9fa1a-e0a1-44ed-9e63-54ae6ae6d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9C1FF-37FD-4BB6-8CAD-B873860F83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S7304805B</dc:creator>
  <cp:keywords/>
  <cp:lastModifiedBy>Mabel LX ONG (SCHOOLS)</cp:lastModifiedBy>
  <cp:revision>39</cp:revision>
  <cp:lastPrinted>2024-06-10T01:50:00Z</cp:lastPrinted>
  <dcterms:created xsi:type="dcterms:W3CDTF">2026-09-02T20:58:00Z</dcterms:created>
  <dcterms:modified xsi:type="dcterms:W3CDTF">2026-09-04T07:18:00Z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0x010100E5C9B2CECBFB3547B3B471EACD65DEAE</vt:lpwstr>
  </property>
  <property fmtid="{D5CDD505-2E9C-101B-9397-08002B2CF9AE}" pid="3" name="MSIP_Label_770f46e1-5fba-47ae-991f-a0785d9c0dac_Enabled">
    <vt:lpwstr>true</vt:lpwstr>
  </property>
  <property fmtid="{D5CDD505-2E9C-101B-9397-08002B2CF9AE}" pid="4" name="MSIP_Label_770f46e1-5fba-47ae-991f-a0785d9c0dac_SetDate">
    <vt:lpwstr>2025-02-24T02:25:26Z</vt:lpwstr>
  </property>
  <property fmtid="{D5CDD505-2E9C-101B-9397-08002B2CF9AE}" pid="5" name="MSIP_Label_770f46e1-5fba-47ae-991f-a0785d9c0dac_Method">
    <vt:lpwstr>Privileged</vt:lpwstr>
  </property>
  <property fmtid="{D5CDD505-2E9C-101B-9397-08002B2CF9AE}" pid="6" name="MSIP_Label_770f46e1-5fba-47ae-991f-a0785d9c0dac_Name">
    <vt:lpwstr>Sensitive Normal_1</vt:lpwstr>
  </property>
  <property fmtid="{D5CDD505-2E9C-101B-9397-08002B2CF9AE}" pid="7" name="MSIP_Label_770f46e1-5fba-47ae-991f-a0785d9c0dac_SiteId">
    <vt:lpwstr>0b11c524-9a1c-4e1b-84cb-6336aefc2243</vt:lpwstr>
  </property>
  <property fmtid="{D5CDD505-2E9C-101B-9397-08002B2CF9AE}" pid="8" name="MSIP_Label_770f46e1-5fba-47ae-991f-a0785d9c0dac_ActionId">
    <vt:lpwstr>0d0e821a-6b29-47f1-8e15-eb2cb1408cf1</vt:lpwstr>
  </property>
  <property fmtid="{D5CDD505-2E9C-101B-9397-08002B2CF9AE}" pid="9" name="MSIP_Label_770f46e1-5fba-47ae-991f-a0785d9c0dac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MSIP_Label_e434a6b0-5431-4ace-8662-1510507759d0_Enabled">
    <vt:lpwstr>true</vt:lpwstr>
  </property>
  <property fmtid="{D5CDD505-2E9C-101B-9397-08002B2CF9AE}" pid="13" name="MSIP_Label_e434a6b0-5431-4ace-8662-1510507759d0_SetDate">
    <vt:lpwstr>2026-09-04T06:41:16Z</vt:lpwstr>
  </property>
  <property fmtid="{D5CDD505-2E9C-101B-9397-08002B2CF9AE}" pid="14" name="MSIP_Label_e434a6b0-5431-4ace-8662-1510507759d0_Method">
    <vt:lpwstr>Privileged</vt:lpwstr>
  </property>
  <property fmtid="{D5CDD505-2E9C-101B-9397-08002B2CF9AE}" pid="15" name="MSIP_Label_e434a6b0-5431-4ace-8662-1510507759d0_Name">
    <vt:lpwstr>SENSITIVE NORMAL</vt:lpwstr>
  </property>
  <property fmtid="{D5CDD505-2E9C-101B-9397-08002B2CF9AE}" pid="16" name="MSIP_Label_e434a6b0-5431-4ace-8662-1510507759d0_SiteId">
    <vt:lpwstr>6590cdd4-8337-4198-bacc-47645c4a4d4d</vt:lpwstr>
  </property>
  <property fmtid="{D5CDD505-2E9C-101B-9397-08002B2CF9AE}" pid="17" name="MSIP_Label_e434a6b0-5431-4ace-8662-1510507759d0_ActionId">
    <vt:lpwstr>69e81735-d3a8-4d63-b4b2-5c5c7af6cf8c</vt:lpwstr>
  </property>
  <property fmtid="{D5CDD505-2E9C-101B-9397-08002B2CF9AE}" pid="18" name="MSIP_Label_e434a6b0-5431-4ace-8662-1510507759d0_ContentBits">
    <vt:lpwstr>0</vt:lpwstr>
  </property>
  <property fmtid="{D5CDD505-2E9C-101B-9397-08002B2CF9AE}" pid="19" name="MSIP_Label_e434a6b0-5431-4ace-8662-1510507759d0_Tag">
    <vt:lpwstr>10, 0, 1, 1</vt:lpwstr>
  </property>
</Properties>
</file>